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719" w:rsidRDefault="000E03B2" w:rsidP="000E03B2">
      <w:pPr>
        <w:jc w:val="center"/>
        <w:rPr>
          <w:b/>
        </w:rPr>
      </w:pPr>
      <w:r>
        <w:rPr>
          <w:b/>
        </w:rPr>
        <w:t xml:space="preserve">PROCESSO LICITATÓRIO Nº </w:t>
      </w:r>
      <w:r w:rsidR="0065302D">
        <w:rPr>
          <w:b/>
        </w:rPr>
        <w:t>40</w:t>
      </w:r>
      <w:r>
        <w:rPr>
          <w:b/>
        </w:rPr>
        <w:t>/2020</w:t>
      </w:r>
    </w:p>
    <w:p w:rsidR="000E03B2" w:rsidRDefault="000E03B2" w:rsidP="000E03B2">
      <w:pPr>
        <w:jc w:val="center"/>
        <w:rPr>
          <w:b/>
        </w:rPr>
      </w:pPr>
      <w:r>
        <w:rPr>
          <w:b/>
        </w:rPr>
        <w:t xml:space="preserve">PREGÃO PRESENCIAL Nº </w:t>
      </w:r>
      <w:r w:rsidR="0065302D">
        <w:rPr>
          <w:b/>
        </w:rPr>
        <w:t>08</w:t>
      </w:r>
      <w:r>
        <w:rPr>
          <w:b/>
        </w:rPr>
        <w:t>/2020</w:t>
      </w:r>
    </w:p>
    <w:p w:rsidR="000E03B2" w:rsidRDefault="000E03B2" w:rsidP="000E03B2">
      <w:pPr>
        <w:jc w:val="center"/>
        <w:rPr>
          <w:b/>
        </w:rPr>
      </w:pPr>
    </w:p>
    <w:p w:rsidR="000E03B2" w:rsidRDefault="000E03B2" w:rsidP="000E03B2">
      <w:pPr>
        <w:pStyle w:val="Corpodetexto"/>
        <w:spacing w:line="360" w:lineRule="auto"/>
        <w:rPr>
          <w:rFonts w:asciiTheme="minorHAnsi" w:hAnsiTheme="minorHAnsi" w:cstheme="minorHAnsi"/>
          <w:bCs/>
          <w:sz w:val="20"/>
          <w:lang w:val="pt-BR"/>
        </w:rPr>
      </w:pPr>
      <w:r w:rsidRPr="0033361C">
        <w:rPr>
          <w:rFonts w:asciiTheme="minorHAnsi" w:hAnsiTheme="minorHAnsi" w:cstheme="minorHAnsi"/>
          <w:b/>
          <w:bCs/>
          <w:sz w:val="20"/>
          <w:lang w:val="pt-BR"/>
        </w:rPr>
        <w:t xml:space="preserve">O PREFEITO MUNICIPAL EM EXERCÍCIO DE TRÊS FORQUILHAS, </w:t>
      </w:r>
      <w:r w:rsidRPr="0033361C">
        <w:rPr>
          <w:rFonts w:asciiTheme="minorHAnsi" w:hAnsiTheme="minorHAnsi" w:cstheme="minorHAnsi"/>
          <w:bCs/>
          <w:sz w:val="20"/>
          <w:lang w:val="pt-BR"/>
        </w:rPr>
        <w:t xml:space="preserve">no uso de suas atribuições, trona público, para conhecimento dos interessados, que </w:t>
      </w:r>
      <w:r w:rsidRPr="0065302D">
        <w:rPr>
          <w:rFonts w:asciiTheme="minorHAnsi" w:hAnsiTheme="minorHAnsi" w:cstheme="minorHAnsi"/>
          <w:bCs/>
          <w:sz w:val="20"/>
          <w:lang w:val="pt-BR"/>
        </w:rPr>
        <w:t xml:space="preserve">às </w:t>
      </w:r>
      <w:r w:rsidRPr="0065302D">
        <w:rPr>
          <w:rFonts w:asciiTheme="minorHAnsi" w:hAnsiTheme="minorHAnsi" w:cstheme="minorHAnsi"/>
          <w:b/>
          <w:bCs/>
          <w:sz w:val="20"/>
          <w:lang w:val="pt-BR"/>
        </w:rPr>
        <w:t>09:</w:t>
      </w:r>
      <w:r w:rsidR="0065302D" w:rsidRPr="0065302D">
        <w:rPr>
          <w:rFonts w:asciiTheme="minorHAnsi" w:hAnsiTheme="minorHAnsi" w:cstheme="minorHAnsi"/>
          <w:b/>
          <w:bCs/>
          <w:sz w:val="20"/>
          <w:lang w:val="pt-BR"/>
        </w:rPr>
        <w:t>3</w:t>
      </w:r>
      <w:r w:rsidRPr="0065302D">
        <w:rPr>
          <w:rFonts w:asciiTheme="minorHAnsi" w:hAnsiTheme="minorHAnsi" w:cstheme="minorHAnsi"/>
          <w:b/>
          <w:bCs/>
          <w:sz w:val="20"/>
          <w:lang w:val="pt-BR"/>
        </w:rPr>
        <w:t>0 horas, do dia 1</w:t>
      </w:r>
      <w:r w:rsidR="0065302D" w:rsidRPr="0065302D">
        <w:rPr>
          <w:rFonts w:asciiTheme="minorHAnsi" w:hAnsiTheme="minorHAnsi" w:cstheme="minorHAnsi"/>
          <w:b/>
          <w:bCs/>
          <w:sz w:val="20"/>
          <w:lang w:val="pt-BR"/>
        </w:rPr>
        <w:t>8</w:t>
      </w:r>
      <w:r w:rsidRPr="0065302D">
        <w:rPr>
          <w:rFonts w:asciiTheme="minorHAnsi" w:hAnsiTheme="minorHAnsi" w:cstheme="minorHAnsi"/>
          <w:b/>
          <w:bCs/>
          <w:sz w:val="20"/>
          <w:lang w:val="pt-BR"/>
        </w:rPr>
        <w:t xml:space="preserve"> do mês de Maio do ano de 2020</w:t>
      </w:r>
      <w:r w:rsidRPr="0033361C">
        <w:rPr>
          <w:rFonts w:asciiTheme="minorHAnsi" w:hAnsiTheme="minorHAnsi" w:cstheme="minorHAnsi"/>
          <w:b/>
          <w:bCs/>
          <w:sz w:val="20"/>
          <w:lang w:val="pt-BR"/>
        </w:rPr>
        <w:t xml:space="preserve">, </w:t>
      </w:r>
      <w:r w:rsidRPr="0033361C">
        <w:rPr>
          <w:rFonts w:asciiTheme="minorHAnsi" w:hAnsiTheme="minorHAnsi" w:cstheme="minorHAnsi"/>
          <w:bCs/>
          <w:sz w:val="20"/>
          <w:lang w:val="pt-BR"/>
        </w:rPr>
        <w:t xml:space="preserve">que realizará licitação na Modalidade </w:t>
      </w:r>
      <w:r w:rsidRPr="0033361C">
        <w:rPr>
          <w:rFonts w:asciiTheme="minorHAnsi" w:hAnsiTheme="minorHAnsi" w:cstheme="minorHAnsi"/>
          <w:b/>
          <w:bCs/>
          <w:sz w:val="20"/>
          <w:lang w:val="pt-BR"/>
        </w:rPr>
        <w:t>PREGÃO PRESENCIAL, DO TIPO MENOR PREÇO POR ITEM, objetiva</w:t>
      </w:r>
      <w:r>
        <w:rPr>
          <w:rFonts w:asciiTheme="minorHAnsi" w:hAnsiTheme="minorHAnsi" w:cstheme="minorHAnsi"/>
          <w:b/>
          <w:bCs/>
          <w:sz w:val="20"/>
          <w:lang w:val="pt-BR"/>
        </w:rPr>
        <w:t>ndo a CONTRATAÇÃO DE EMPRESA PARA PRESTAR SERVIÇO DE SEGUROS PARA OS ÔNIBUS DA FROTA DO MUNICÍPIO DE TRÊS FORQUILHAS - RS</w:t>
      </w:r>
      <w:r w:rsidRPr="0033361C">
        <w:rPr>
          <w:rFonts w:asciiTheme="minorHAnsi" w:hAnsiTheme="minorHAnsi" w:cstheme="minorHAnsi"/>
          <w:b/>
          <w:bCs/>
          <w:sz w:val="20"/>
          <w:lang w:val="pt-BR"/>
        </w:rPr>
        <w:t xml:space="preserve">, </w:t>
      </w:r>
      <w:r w:rsidRPr="0033361C">
        <w:rPr>
          <w:rFonts w:asciiTheme="minorHAnsi" w:hAnsiTheme="minorHAnsi" w:cstheme="minorHAnsi"/>
          <w:bCs/>
          <w:sz w:val="20"/>
          <w:lang w:val="pt-BR"/>
        </w:rPr>
        <w:t>na sala de reuniões do Setor de Licitações, localizada na Avenida dos Imigrantes, nº 4123, em Três Forquilhas – RS, se reuniram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rsidR="000E03B2" w:rsidRPr="000E03B2" w:rsidRDefault="000E03B2" w:rsidP="000E03B2">
      <w:pPr>
        <w:widowControl w:val="0"/>
        <w:spacing w:line="360" w:lineRule="auto"/>
        <w:jc w:val="both"/>
        <w:rPr>
          <w:b/>
          <w:color w:val="000000"/>
          <w:sz w:val="20"/>
          <w:szCs w:val="20"/>
        </w:rPr>
      </w:pPr>
      <w:r w:rsidRPr="000E03B2">
        <w:rPr>
          <w:b/>
          <w:color w:val="000000"/>
          <w:sz w:val="20"/>
          <w:szCs w:val="20"/>
        </w:rPr>
        <w:t>1 – DA SESSÃO PÚBLICA DO PREGÃO PRESENCIAL;</w:t>
      </w:r>
    </w:p>
    <w:p w:rsidR="000E03B2" w:rsidRPr="000E03B2" w:rsidRDefault="000E03B2" w:rsidP="000E03B2">
      <w:pPr>
        <w:spacing w:line="360" w:lineRule="auto"/>
        <w:jc w:val="both"/>
        <w:rPr>
          <w:color w:val="000000"/>
          <w:sz w:val="20"/>
          <w:szCs w:val="20"/>
        </w:rPr>
      </w:pPr>
      <w:r w:rsidRPr="000E03B2">
        <w:rPr>
          <w:bCs/>
          <w:color w:val="000000"/>
          <w:sz w:val="20"/>
          <w:szCs w:val="20"/>
        </w:rPr>
        <w:t>1.1.</w:t>
      </w:r>
      <w:r w:rsidRPr="000E03B2">
        <w:rPr>
          <w:b/>
          <w:bCs/>
          <w:color w:val="000000"/>
          <w:sz w:val="20"/>
          <w:szCs w:val="20"/>
        </w:rPr>
        <w:t xml:space="preserve"> </w:t>
      </w:r>
      <w:r w:rsidRPr="000E03B2">
        <w:rPr>
          <w:color w:val="000000"/>
          <w:sz w:val="20"/>
          <w:szCs w:val="20"/>
        </w:rPr>
        <w:t xml:space="preserve">A sessão pública será realizada no Setor de Licitação, sito </w:t>
      </w:r>
      <w:proofErr w:type="spellStart"/>
      <w:r w:rsidRPr="000E03B2">
        <w:rPr>
          <w:color w:val="000000"/>
          <w:sz w:val="20"/>
          <w:szCs w:val="20"/>
        </w:rPr>
        <w:t>na</w:t>
      </w:r>
      <w:proofErr w:type="spellEnd"/>
      <w:r w:rsidRPr="000E03B2">
        <w:rPr>
          <w:color w:val="000000"/>
          <w:sz w:val="20"/>
          <w:szCs w:val="20"/>
        </w:rPr>
        <w:t xml:space="preserve"> Avenida </w:t>
      </w:r>
      <w:r>
        <w:rPr>
          <w:color w:val="000000"/>
          <w:sz w:val="20"/>
          <w:szCs w:val="20"/>
        </w:rPr>
        <w:t>dos Imigrantes</w:t>
      </w:r>
      <w:r w:rsidRPr="000E03B2">
        <w:rPr>
          <w:color w:val="000000"/>
          <w:sz w:val="20"/>
          <w:szCs w:val="20"/>
        </w:rPr>
        <w:t>, 4</w:t>
      </w:r>
      <w:r>
        <w:rPr>
          <w:color w:val="000000"/>
          <w:sz w:val="20"/>
          <w:szCs w:val="20"/>
        </w:rPr>
        <w:t>123</w:t>
      </w:r>
      <w:r w:rsidRPr="000E03B2">
        <w:rPr>
          <w:color w:val="000000"/>
          <w:sz w:val="20"/>
          <w:szCs w:val="20"/>
        </w:rPr>
        <w:t xml:space="preserve">, Centro, neste Município, </w:t>
      </w:r>
      <w:r w:rsidRPr="0065302D">
        <w:rPr>
          <w:color w:val="000000"/>
          <w:sz w:val="20"/>
          <w:szCs w:val="20"/>
        </w:rPr>
        <w:t xml:space="preserve">no dia </w:t>
      </w:r>
      <w:r w:rsidR="0065302D" w:rsidRPr="0065302D">
        <w:rPr>
          <w:b/>
          <w:sz w:val="20"/>
          <w:szCs w:val="20"/>
        </w:rPr>
        <w:t>1</w:t>
      </w:r>
      <w:r w:rsidRPr="0065302D">
        <w:rPr>
          <w:b/>
          <w:sz w:val="20"/>
          <w:szCs w:val="20"/>
        </w:rPr>
        <w:t>8</w:t>
      </w:r>
      <w:r w:rsidRPr="0065302D">
        <w:rPr>
          <w:b/>
          <w:snapToGrid w:val="0"/>
          <w:sz w:val="20"/>
          <w:szCs w:val="20"/>
        </w:rPr>
        <w:t xml:space="preserve"> DE </w:t>
      </w:r>
      <w:r w:rsidR="0065302D" w:rsidRPr="0065302D">
        <w:rPr>
          <w:b/>
          <w:snapToGrid w:val="0"/>
          <w:sz w:val="20"/>
          <w:szCs w:val="20"/>
        </w:rPr>
        <w:t>MAIO</w:t>
      </w:r>
      <w:r w:rsidRPr="0065302D">
        <w:rPr>
          <w:b/>
          <w:snapToGrid w:val="0"/>
          <w:sz w:val="20"/>
          <w:szCs w:val="20"/>
        </w:rPr>
        <w:t xml:space="preserve"> DE 20</w:t>
      </w:r>
      <w:r w:rsidR="0065302D" w:rsidRPr="0065302D">
        <w:rPr>
          <w:b/>
          <w:snapToGrid w:val="0"/>
          <w:sz w:val="20"/>
          <w:szCs w:val="20"/>
        </w:rPr>
        <w:t>20</w:t>
      </w:r>
      <w:r w:rsidRPr="0065302D">
        <w:rPr>
          <w:sz w:val="20"/>
          <w:szCs w:val="20"/>
        </w:rPr>
        <w:t xml:space="preserve">, com início às </w:t>
      </w:r>
      <w:r w:rsidRPr="0065302D">
        <w:rPr>
          <w:b/>
          <w:sz w:val="20"/>
          <w:szCs w:val="20"/>
        </w:rPr>
        <w:t>9:</w:t>
      </w:r>
      <w:r w:rsidR="0065302D" w:rsidRPr="0065302D">
        <w:rPr>
          <w:b/>
          <w:sz w:val="20"/>
          <w:szCs w:val="20"/>
        </w:rPr>
        <w:t>3</w:t>
      </w:r>
      <w:r w:rsidRPr="0065302D">
        <w:rPr>
          <w:b/>
          <w:sz w:val="20"/>
          <w:szCs w:val="20"/>
        </w:rPr>
        <w:t>0 horas</w:t>
      </w:r>
      <w:r w:rsidRPr="000E03B2">
        <w:rPr>
          <w:sz w:val="20"/>
          <w:szCs w:val="20"/>
        </w:rPr>
        <w:t xml:space="preserve">, </w:t>
      </w:r>
      <w:r w:rsidRPr="000E03B2">
        <w:rPr>
          <w:color w:val="000000"/>
          <w:sz w:val="20"/>
          <w:szCs w:val="20"/>
        </w:rPr>
        <w:t xml:space="preserve">horário de Brasília – DF.  </w:t>
      </w:r>
    </w:p>
    <w:p w:rsidR="000E03B2" w:rsidRDefault="000E03B2" w:rsidP="000E03B2">
      <w:pPr>
        <w:spacing w:line="360" w:lineRule="auto"/>
        <w:jc w:val="both"/>
        <w:rPr>
          <w:color w:val="000000"/>
          <w:sz w:val="20"/>
          <w:szCs w:val="20"/>
        </w:rPr>
      </w:pPr>
      <w:r w:rsidRPr="000E03B2">
        <w:rPr>
          <w:bCs/>
          <w:color w:val="000000"/>
          <w:sz w:val="20"/>
          <w:szCs w:val="20"/>
        </w:rPr>
        <w:t>1.2.</w:t>
      </w:r>
      <w:r w:rsidRPr="000E03B2">
        <w:rPr>
          <w:b/>
          <w:bCs/>
          <w:color w:val="000000"/>
          <w:sz w:val="20"/>
          <w:szCs w:val="20"/>
        </w:rPr>
        <w:t xml:space="preserve"> </w:t>
      </w:r>
      <w:r w:rsidRPr="000E03B2">
        <w:rPr>
          <w:color w:val="000000"/>
          <w:sz w:val="20"/>
          <w:szCs w:val="20"/>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0E03B2" w:rsidRPr="000E03B2" w:rsidRDefault="000E03B2" w:rsidP="000E03B2">
      <w:pPr>
        <w:spacing w:before="120" w:line="360" w:lineRule="auto"/>
        <w:rPr>
          <w:b/>
          <w:sz w:val="20"/>
          <w:szCs w:val="20"/>
        </w:rPr>
      </w:pPr>
      <w:r w:rsidRPr="000E03B2">
        <w:rPr>
          <w:b/>
          <w:sz w:val="20"/>
          <w:szCs w:val="20"/>
        </w:rPr>
        <w:t>2 - DO OBJETO</w:t>
      </w:r>
    </w:p>
    <w:p w:rsidR="000E03B2" w:rsidRPr="000E03B2" w:rsidRDefault="000E03B2" w:rsidP="000E03B2">
      <w:pPr>
        <w:tabs>
          <w:tab w:val="left" w:pos="2835"/>
          <w:tab w:val="left" w:pos="5670"/>
          <w:tab w:val="left" w:pos="7088"/>
          <w:tab w:val="left" w:pos="8789"/>
        </w:tabs>
        <w:spacing w:line="360" w:lineRule="auto"/>
        <w:jc w:val="both"/>
        <w:rPr>
          <w:sz w:val="20"/>
          <w:szCs w:val="20"/>
        </w:rPr>
      </w:pPr>
      <w:r w:rsidRPr="000E03B2">
        <w:rPr>
          <w:sz w:val="20"/>
          <w:szCs w:val="20"/>
        </w:rPr>
        <w:t xml:space="preserve">O objeto da presente Licitação é a </w:t>
      </w:r>
      <w:r w:rsidRPr="000E03B2">
        <w:rPr>
          <w:bCs/>
          <w:color w:val="000000"/>
          <w:sz w:val="20"/>
          <w:szCs w:val="20"/>
        </w:rPr>
        <w:t xml:space="preserve">contratação de empresa para </w:t>
      </w:r>
      <w:r w:rsidRPr="000E03B2">
        <w:rPr>
          <w:b/>
          <w:bCs/>
          <w:color w:val="000000"/>
          <w:sz w:val="20"/>
          <w:szCs w:val="20"/>
        </w:rPr>
        <w:t>prestar serviço de seguros para os ônibu</w:t>
      </w:r>
      <w:r>
        <w:rPr>
          <w:b/>
          <w:bCs/>
          <w:color w:val="000000"/>
          <w:sz w:val="20"/>
          <w:szCs w:val="20"/>
        </w:rPr>
        <w:t>s</w:t>
      </w:r>
      <w:r w:rsidRPr="000E03B2">
        <w:rPr>
          <w:b/>
          <w:bCs/>
          <w:color w:val="000000"/>
          <w:sz w:val="20"/>
          <w:szCs w:val="20"/>
        </w:rPr>
        <w:t xml:space="preserve"> da frota do Município </w:t>
      </w:r>
      <w:r w:rsidR="0065302D" w:rsidRPr="000E03B2">
        <w:rPr>
          <w:b/>
          <w:bCs/>
          <w:color w:val="000000"/>
          <w:sz w:val="20"/>
          <w:szCs w:val="20"/>
        </w:rPr>
        <w:t>de Três</w:t>
      </w:r>
      <w:r>
        <w:rPr>
          <w:b/>
          <w:bCs/>
          <w:color w:val="000000"/>
          <w:sz w:val="20"/>
          <w:szCs w:val="20"/>
        </w:rPr>
        <w:t xml:space="preserve"> Forquilhas</w:t>
      </w:r>
      <w:r w:rsidRPr="000E03B2">
        <w:rPr>
          <w:b/>
          <w:bCs/>
          <w:color w:val="000000"/>
          <w:sz w:val="20"/>
          <w:szCs w:val="20"/>
        </w:rPr>
        <w:t>- RS</w:t>
      </w:r>
      <w:r w:rsidRPr="000E03B2">
        <w:rPr>
          <w:bCs/>
          <w:color w:val="000000"/>
          <w:sz w:val="20"/>
          <w:szCs w:val="20"/>
        </w:rPr>
        <w:t>, conforme</w:t>
      </w:r>
      <w:r w:rsidRPr="000E03B2">
        <w:rPr>
          <w:sz w:val="20"/>
          <w:szCs w:val="20"/>
        </w:rPr>
        <w:t xml:space="preserve"> descrição constante no ANEXO I – Termo de Referência, parte integrante deste Edital.</w:t>
      </w:r>
    </w:p>
    <w:p w:rsidR="000E03B2" w:rsidRPr="000E03B2" w:rsidRDefault="000E03B2" w:rsidP="000E03B2">
      <w:pPr>
        <w:spacing w:line="360" w:lineRule="auto"/>
        <w:jc w:val="both"/>
        <w:rPr>
          <w:sz w:val="20"/>
          <w:szCs w:val="20"/>
          <w:lang w:eastAsia="pt-BR"/>
        </w:rPr>
      </w:pPr>
      <w:r w:rsidRPr="000E03B2">
        <w:rPr>
          <w:sz w:val="20"/>
          <w:szCs w:val="20"/>
        </w:rPr>
        <w:t xml:space="preserve">2.1 - </w:t>
      </w:r>
      <w:r w:rsidRPr="000E03B2">
        <w:rPr>
          <w:rFonts w:cs="Arial"/>
          <w:sz w:val="20"/>
          <w:szCs w:val="20"/>
        </w:rPr>
        <w:t xml:space="preserve">Poderão participar </w:t>
      </w:r>
      <w:r w:rsidRPr="000E03B2">
        <w:rPr>
          <w:rFonts w:cs="Arial"/>
          <w:b/>
          <w:i/>
          <w:sz w:val="20"/>
          <w:szCs w:val="20"/>
          <w:u w:val="single"/>
        </w:rPr>
        <w:t xml:space="preserve">somente as companhias seguradoras </w:t>
      </w:r>
      <w:r w:rsidRPr="000E03B2">
        <w:rPr>
          <w:rFonts w:cs="Arial"/>
          <w:sz w:val="20"/>
          <w:szCs w:val="20"/>
        </w:rPr>
        <w:t>do ramo pertinente ao objeto ora licitado, cadastradas ou não</w:t>
      </w:r>
      <w:r w:rsidRPr="000E03B2">
        <w:rPr>
          <w:sz w:val="20"/>
          <w:szCs w:val="20"/>
          <w:lang w:eastAsia="pt-BR"/>
        </w:rPr>
        <w:t xml:space="preserve"> no município. </w:t>
      </w:r>
      <w:r w:rsidRPr="000E03B2">
        <w:rPr>
          <w:rFonts w:cs="Arial"/>
          <w:sz w:val="20"/>
          <w:szCs w:val="20"/>
          <w:lang w:eastAsia="pt-BR"/>
        </w:rPr>
        <w:t>(As corretoras de seguros poderão participar apenas como representantes das seguradoras, uma vez que a contratada será a responsável pela emissão da apólice seguradora).</w:t>
      </w:r>
    </w:p>
    <w:p w:rsidR="000E03B2" w:rsidRDefault="000E03B2" w:rsidP="000E03B2">
      <w:pPr>
        <w:spacing w:line="360" w:lineRule="auto"/>
        <w:jc w:val="both"/>
        <w:rPr>
          <w:sz w:val="20"/>
          <w:szCs w:val="20"/>
        </w:rPr>
      </w:pPr>
      <w:r w:rsidRPr="000E03B2">
        <w:rPr>
          <w:sz w:val="20"/>
          <w:szCs w:val="20"/>
        </w:rPr>
        <w:lastRenderedPageBreak/>
        <w:t>2.2 Os valores propostos pelos licitantes não poderão ser superiores aos valores apurados previamente pelo Município, conforme orçamento de referência constante no ANEXO I – Termo de Referência, parte integrante deste Edital.</w:t>
      </w:r>
    </w:p>
    <w:p w:rsidR="00F8713D" w:rsidRPr="00F8713D" w:rsidRDefault="00F8713D" w:rsidP="00F8713D">
      <w:pPr>
        <w:spacing w:before="120"/>
        <w:jc w:val="both"/>
        <w:rPr>
          <w:b/>
          <w:sz w:val="20"/>
          <w:szCs w:val="20"/>
        </w:rPr>
      </w:pPr>
      <w:r w:rsidRPr="00F8713D">
        <w:rPr>
          <w:b/>
          <w:sz w:val="20"/>
          <w:szCs w:val="20"/>
        </w:rPr>
        <w:t>3. DAS CONDIÇÕES DE PARTICIPAÇÃO:</w:t>
      </w:r>
    </w:p>
    <w:p w:rsidR="00F8713D" w:rsidRPr="00F8713D" w:rsidRDefault="00F8713D" w:rsidP="00F8713D">
      <w:pPr>
        <w:spacing w:before="120"/>
        <w:jc w:val="both"/>
        <w:rPr>
          <w:b/>
          <w:sz w:val="20"/>
          <w:szCs w:val="20"/>
        </w:rPr>
      </w:pPr>
      <w:r w:rsidRPr="00F8713D">
        <w:rPr>
          <w:sz w:val="20"/>
          <w:szCs w:val="20"/>
        </w:rPr>
        <w:t>3.1.</w:t>
      </w:r>
      <w:r w:rsidRPr="00F8713D">
        <w:rPr>
          <w:b/>
          <w:sz w:val="20"/>
          <w:szCs w:val="20"/>
        </w:rPr>
        <w:t xml:space="preserve"> </w:t>
      </w:r>
      <w:r w:rsidRPr="00F8713D">
        <w:rPr>
          <w:sz w:val="20"/>
          <w:szCs w:val="20"/>
        </w:rPr>
        <w:t>Poderão participar da presente licitação pessoas legalmente autorizadas a atuarem no ramo pertinente ao objeto desta licitação e que apresentarem a documentação solicitada no local, dia e horário informados no preâmbulo deste Edital.</w:t>
      </w:r>
    </w:p>
    <w:p w:rsidR="00F8713D" w:rsidRPr="00F8713D" w:rsidRDefault="00F8713D" w:rsidP="00F8713D">
      <w:pPr>
        <w:jc w:val="both"/>
        <w:rPr>
          <w:sz w:val="20"/>
          <w:szCs w:val="20"/>
        </w:rPr>
      </w:pPr>
      <w:r w:rsidRPr="00F8713D">
        <w:rPr>
          <w:sz w:val="20"/>
          <w:szCs w:val="20"/>
        </w:rPr>
        <w:t>3.2. Como condição para a participação neste certame, a licitante deverá apresentar, fora dos envelopes de habilitação e propostas, no momento do credenciamento:</w:t>
      </w:r>
    </w:p>
    <w:p w:rsidR="00F8713D" w:rsidRPr="00F8713D" w:rsidRDefault="00F8713D" w:rsidP="00F8713D">
      <w:pPr>
        <w:jc w:val="both"/>
        <w:rPr>
          <w:sz w:val="20"/>
          <w:szCs w:val="20"/>
        </w:rPr>
      </w:pPr>
      <w:r w:rsidRPr="00F8713D">
        <w:rPr>
          <w:sz w:val="20"/>
          <w:szCs w:val="20"/>
        </w:rPr>
        <w:tab/>
        <w:t xml:space="preserve">        a) declaração firmada por seu representante, sob as penas da Lei, de</w:t>
      </w:r>
      <w:r w:rsidRPr="00F8713D">
        <w:rPr>
          <w:b/>
          <w:sz w:val="20"/>
          <w:szCs w:val="20"/>
        </w:rPr>
        <w:t xml:space="preserve"> </w:t>
      </w:r>
      <w:r w:rsidRPr="00F8713D">
        <w:rPr>
          <w:sz w:val="20"/>
          <w:szCs w:val="20"/>
        </w:rPr>
        <w:t>que é beneficiária da Lei Complementar nº 123/2006, quando for o caso, e</w:t>
      </w:r>
    </w:p>
    <w:p w:rsidR="00F8713D" w:rsidRPr="00F8713D" w:rsidRDefault="00F8713D" w:rsidP="00F8713D">
      <w:pPr>
        <w:tabs>
          <w:tab w:val="left" w:pos="1134"/>
        </w:tabs>
        <w:jc w:val="both"/>
        <w:rPr>
          <w:sz w:val="20"/>
          <w:szCs w:val="20"/>
        </w:rPr>
      </w:pPr>
      <w:r w:rsidRPr="00F8713D">
        <w:rPr>
          <w:sz w:val="20"/>
          <w:szCs w:val="20"/>
        </w:rPr>
        <w:tab/>
        <w:t xml:space="preserve"> b) declaração de que cumpre plenament</w:t>
      </w:r>
      <w:r>
        <w:rPr>
          <w:sz w:val="20"/>
          <w:szCs w:val="20"/>
        </w:rPr>
        <w:t>e os requisitos de habilitação.</w:t>
      </w:r>
    </w:p>
    <w:p w:rsidR="00F8713D" w:rsidRPr="00F8713D" w:rsidRDefault="00F8713D" w:rsidP="00F8713D">
      <w:pPr>
        <w:tabs>
          <w:tab w:val="left" w:pos="1134"/>
        </w:tabs>
        <w:jc w:val="both"/>
        <w:rPr>
          <w:sz w:val="20"/>
          <w:szCs w:val="20"/>
        </w:rPr>
      </w:pPr>
      <w:r w:rsidRPr="00F8713D">
        <w:rPr>
          <w:sz w:val="20"/>
          <w:szCs w:val="20"/>
        </w:rPr>
        <w:t>3.3.</w:t>
      </w:r>
      <w:r w:rsidRPr="00F8713D">
        <w:rPr>
          <w:b/>
          <w:sz w:val="20"/>
          <w:szCs w:val="20"/>
        </w:rPr>
        <w:t xml:space="preserve">  </w:t>
      </w:r>
      <w:r w:rsidRPr="00F8713D">
        <w:rPr>
          <w:sz w:val="20"/>
          <w:szCs w:val="20"/>
        </w:rPr>
        <w:t xml:space="preserve">Se a licitante não apresentar as declarações escritas, previstas no item 3.2, seu Representante poderá fazê-las, de próprio punho, no momento do credenciamento ou ainda, no sistema informatizado quando este for </w:t>
      </w:r>
      <w:r>
        <w:rPr>
          <w:sz w:val="20"/>
          <w:szCs w:val="20"/>
        </w:rPr>
        <w:t>disponibilizado pelo município.</w:t>
      </w:r>
    </w:p>
    <w:p w:rsidR="00F8713D" w:rsidRDefault="00F8713D" w:rsidP="00F8713D">
      <w:pPr>
        <w:tabs>
          <w:tab w:val="left" w:pos="1134"/>
        </w:tabs>
        <w:jc w:val="both"/>
        <w:rPr>
          <w:sz w:val="20"/>
          <w:szCs w:val="20"/>
        </w:rPr>
      </w:pPr>
      <w:r w:rsidRPr="00F8713D">
        <w:rPr>
          <w:sz w:val="20"/>
          <w:szCs w:val="20"/>
        </w:rPr>
        <w:t>3.4.  Não apresentadas as declarações, a licitante será impedida de participar da licitação.</w:t>
      </w:r>
    </w:p>
    <w:p w:rsidR="00F8713D" w:rsidRPr="00F8713D" w:rsidRDefault="00F8713D" w:rsidP="00F8713D">
      <w:pPr>
        <w:spacing w:before="120"/>
        <w:jc w:val="both"/>
        <w:rPr>
          <w:sz w:val="20"/>
          <w:szCs w:val="20"/>
        </w:rPr>
      </w:pPr>
      <w:r w:rsidRPr="00F8713D">
        <w:rPr>
          <w:sz w:val="20"/>
          <w:szCs w:val="20"/>
        </w:rPr>
        <w:t>3.5.</w:t>
      </w:r>
      <w:r w:rsidRPr="00F8713D">
        <w:rPr>
          <w:b/>
          <w:sz w:val="20"/>
          <w:szCs w:val="20"/>
        </w:rPr>
        <w:t xml:space="preserve"> </w:t>
      </w:r>
      <w:r w:rsidRPr="00F8713D">
        <w:rPr>
          <w:sz w:val="20"/>
          <w:szCs w:val="20"/>
        </w:rPr>
        <w:t xml:space="preserve">Para participação no certame, a licitante, além de atender ao disposto nos itens 3.1. </w:t>
      </w:r>
      <w:proofErr w:type="gramStart"/>
      <w:r w:rsidRPr="00F8713D">
        <w:rPr>
          <w:sz w:val="20"/>
          <w:szCs w:val="20"/>
        </w:rPr>
        <w:t>a</w:t>
      </w:r>
      <w:proofErr w:type="gramEnd"/>
      <w:r w:rsidRPr="00F8713D">
        <w:rPr>
          <w:sz w:val="20"/>
          <w:szCs w:val="20"/>
        </w:rPr>
        <w:t xml:space="preserve"> 3.4 e no item 8 deste edital, deverá apresentar a sua proposta de preço e documentos de habilitação em envelopes distintos, lacrados, não transparentes, identificados, respectivamente, como de n° 1 e n° 2, para o que se sugere a seguinte inscrição:</w:t>
      </w:r>
    </w:p>
    <w:p w:rsidR="00F8713D" w:rsidRPr="00F8713D" w:rsidRDefault="00F8713D" w:rsidP="00F8713D">
      <w:pPr>
        <w:spacing w:before="120"/>
        <w:ind w:firstLine="1418"/>
        <w:jc w:val="both"/>
        <w:rPr>
          <w:b/>
          <w:sz w:val="20"/>
          <w:szCs w:val="20"/>
        </w:rPr>
      </w:pPr>
      <w:r w:rsidRPr="00F8713D">
        <w:rPr>
          <w:b/>
          <w:sz w:val="20"/>
          <w:szCs w:val="20"/>
        </w:rPr>
        <w:t xml:space="preserve">AO MUNICÍPIO DE </w:t>
      </w:r>
      <w:r>
        <w:rPr>
          <w:b/>
          <w:sz w:val="20"/>
          <w:szCs w:val="20"/>
        </w:rPr>
        <w:t>TRÊS FORQUILHAS</w:t>
      </w:r>
    </w:p>
    <w:p w:rsidR="00F8713D" w:rsidRPr="00F8713D" w:rsidRDefault="00F8713D" w:rsidP="00F8713D">
      <w:pPr>
        <w:spacing w:before="120"/>
        <w:ind w:firstLine="1418"/>
        <w:jc w:val="both"/>
        <w:rPr>
          <w:b/>
          <w:sz w:val="20"/>
          <w:szCs w:val="20"/>
        </w:rPr>
      </w:pPr>
      <w:r w:rsidRPr="00F8713D">
        <w:rPr>
          <w:b/>
          <w:sz w:val="20"/>
          <w:szCs w:val="20"/>
        </w:rPr>
        <w:t xml:space="preserve">EDITAL DE PREGÃO N.º </w:t>
      </w:r>
      <w:r w:rsidR="0065302D">
        <w:rPr>
          <w:b/>
          <w:sz w:val="20"/>
          <w:szCs w:val="20"/>
        </w:rPr>
        <w:t>08</w:t>
      </w:r>
      <w:r>
        <w:rPr>
          <w:b/>
          <w:sz w:val="20"/>
          <w:szCs w:val="20"/>
        </w:rPr>
        <w:t>/2020</w:t>
      </w:r>
    </w:p>
    <w:p w:rsidR="00F8713D" w:rsidRPr="00F8713D" w:rsidRDefault="00F8713D" w:rsidP="00F8713D">
      <w:pPr>
        <w:spacing w:before="120"/>
        <w:ind w:firstLine="1418"/>
        <w:jc w:val="both"/>
        <w:rPr>
          <w:b/>
          <w:sz w:val="20"/>
          <w:szCs w:val="20"/>
        </w:rPr>
      </w:pPr>
      <w:r w:rsidRPr="00F8713D">
        <w:rPr>
          <w:b/>
          <w:sz w:val="20"/>
          <w:szCs w:val="20"/>
        </w:rPr>
        <w:t xml:space="preserve">ENVELOPE N.º 01 - PROPOSTA </w:t>
      </w:r>
    </w:p>
    <w:p w:rsidR="00F8713D" w:rsidRPr="00F8713D" w:rsidRDefault="00F8713D" w:rsidP="00F8713D">
      <w:pPr>
        <w:spacing w:before="120"/>
        <w:ind w:firstLine="1418"/>
        <w:jc w:val="both"/>
        <w:rPr>
          <w:b/>
          <w:sz w:val="20"/>
          <w:szCs w:val="20"/>
        </w:rPr>
      </w:pPr>
      <w:r w:rsidRPr="00F8713D">
        <w:rPr>
          <w:b/>
          <w:sz w:val="20"/>
          <w:szCs w:val="20"/>
        </w:rPr>
        <w:t>PROPONENTE (NOME COMPLETO)</w:t>
      </w:r>
    </w:p>
    <w:p w:rsidR="00F8713D" w:rsidRPr="00F8713D" w:rsidRDefault="00F8713D" w:rsidP="00F8713D">
      <w:pPr>
        <w:spacing w:before="120"/>
        <w:ind w:firstLine="1418"/>
        <w:jc w:val="both"/>
        <w:rPr>
          <w:b/>
          <w:sz w:val="20"/>
          <w:szCs w:val="20"/>
        </w:rPr>
      </w:pPr>
    </w:p>
    <w:p w:rsidR="00F8713D" w:rsidRPr="00F8713D" w:rsidRDefault="00F8713D" w:rsidP="00F8713D">
      <w:pPr>
        <w:spacing w:before="120"/>
        <w:ind w:firstLine="1418"/>
        <w:jc w:val="both"/>
        <w:rPr>
          <w:b/>
          <w:sz w:val="20"/>
          <w:szCs w:val="20"/>
        </w:rPr>
      </w:pPr>
      <w:r w:rsidRPr="00F8713D">
        <w:rPr>
          <w:b/>
          <w:sz w:val="20"/>
          <w:szCs w:val="20"/>
        </w:rPr>
        <w:t xml:space="preserve">AO MUNICÍPIO DE </w:t>
      </w:r>
      <w:r>
        <w:rPr>
          <w:b/>
          <w:sz w:val="20"/>
          <w:szCs w:val="20"/>
        </w:rPr>
        <w:t>TRÊS FORQUILHAS</w:t>
      </w:r>
    </w:p>
    <w:p w:rsidR="00F8713D" w:rsidRDefault="00F8713D" w:rsidP="00F8713D">
      <w:pPr>
        <w:spacing w:before="120"/>
        <w:ind w:firstLine="1418"/>
        <w:jc w:val="both"/>
        <w:rPr>
          <w:b/>
          <w:sz w:val="20"/>
          <w:szCs w:val="20"/>
        </w:rPr>
      </w:pPr>
      <w:r w:rsidRPr="00F8713D">
        <w:rPr>
          <w:b/>
          <w:sz w:val="20"/>
          <w:szCs w:val="20"/>
        </w:rPr>
        <w:t xml:space="preserve">EDITAL DE PREGÃO N.º </w:t>
      </w:r>
      <w:r w:rsidR="0065302D">
        <w:rPr>
          <w:b/>
          <w:sz w:val="20"/>
          <w:szCs w:val="20"/>
        </w:rPr>
        <w:t>08</w:t>
      </w:r>
      <w:r>
        <w:rPr>
          <w:b/>
          <w:sz w:val="20"/>
          <w:szCs w:val="20"/>
        </w:rPr>
        <w:t>/2020</w:t>
      </w:r>
    </w:p>
    <w:p w:rsidR="00F8713D" w:rsidRPr="00F8713D" w:rsidRDefault="00F8713D" w:rsidP="00F8713D">
      <w:pPr>
        <w:spacing w:before="120"/>
        <w:ind w:firstLine="1418"/>
        <w:jc w:val="both"/>
        <w:rPr>
          <w:b/>
          <w:sz w:val="20"/>
          <w:szCs w:val="20"/>
        </w:rPr>
      </w:pPr>
      <w:r w:rsidRPr="00F8713D">
        <w:rPr>
          <w:b/>
          <w:sz w:val="20"/>
          <w:szCs w:val="20"/>
        </w:rPr>
        <w:t xml:space="preserve">ENVELOPE N.º 02 </w:t>
      </w:r>
      <w:r w:rsidR="00CA1415">
        <w:rPr>
          <w:b/>
          <w:sz w:val="20"/>
          <w:szCs w:val="20"/>
        </w:rPr>
        <w:t>–</w:t>
      </w:r>
      <w:r w:rsidRPr="00F8713D">
        <w:rPr>
          <w:b/>
          <w:sz w:val="20"/>
          <w:szCs w:val="20"/>
        </w:rPr>
        <w:t xml:space="preserve"> DOCUMENTAÇÃO</w:t>
      </w:r>
    </w:p>
    <w:p w:rsidR="00F8713D" w:rsidRDefault="00F8713D" w:rsidP="00F8713D">
      <w:pPr>
        <w:spacing w:before="120"/>
        <w:ind w:firstLine="1418"/>
        <w:jc w:val="both"/>
        <w:rPr>
          <w:b/>
          <w:sz w:val="20"/>
          <w:szCs w:val="20"/>
        </w:rPr>
      </w:pPr>
      <w:r w:rsidRPr="00F8713D">
        <w:rPr>
          <w:b/>
          <w:sz w:val="20"/>
          <w:szCs w:val="20"/>
        </w:rPr>
        <w:t>PROPONENTE (NOME COMPLETO)</w:t>
      </w:r>
    </w:p>
    <w:p w:rsidR="00F8713D" w:rsidRPr="002132C1" w:rsidRDefault="00F8713D" w:rsidP="00F8713D">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F8713D" w:rsidRPr="00F8713D" w:rsidRDefault="00F8713D" w:rsidP="00F8713D">
      <w:pPr>
        <w:spacing w:before="120" w:line="360" w:lineRule="auto"/>
        <w:jc w:val="both"/>
        <w:rPr>
          <w:b/>
          <w:sz w:val="20"/>
          <w:szCs w:val="20"/>
        </w:rPr>
      </w:pPr>
      <w:r w:rsidRPr="00F8713D">
        <w:rPr>
          <w:b/>
          <w:sz w:val="20"/>
          <w:szCs w:val="20"/>
        </w:rPr>
        <w:lastRenderedPageBreak/>
        <w:t xml:space="preserve">4 </w:t>
      </w:r>
      <w:r w:rsidR="00CA1415">
        <w:rPr>
          <w:b/>
          <w:sz w:val="20"/>
          <w:szCs w:val="20"/>
        </w:rPr>
        <w:t>–</w:t>
      </w:r>
      <w:r w:rsidRPr="00F8713D">
        <w:rPr>
          <w:b/>
          <w:sz w:val="20"/>
          <w:szCs w:val="20"/>
        </w:rPr>
        <w:t xml:space="preserve"> DA REPRESENTAÇÃO E DO CREDENCIAMENTO:</w:t>
      </w:r>
    </w:p>
    <w:p w:rsidR="00F8713D" w:rsidRPr="00F8713D" w:rsidRDefault="00F8713D" w:rsidP="00F8713D">
      <w:pPr>
        <w:tabs>
          <w:tab w:val="left" w:pos="1134"/>
        </w:tabs>
        <w:spacing w:before="120" w:line="360" w:lineRule="auto"/>
        <w:jc w:val="both"/>
        <w:rPr>
          <w:sz w:val="20"/>
          <w:szCs w:val="20"/>
        </w:rPr>
      </w:pPr>
      <w:r w:rsidRPr="00F8713D">
        <w:rPr>
          <w:sz w:val="20"/>
          <w:szCs w:val="20"/>
        </w:rPr>
        <w:t>4.1.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F8713D" w:rsidRPr="00F8713D" w:rsidRDefault="00F8713D" w:rsidP="00F8713D">
      <w:pPr>
        <w:tabs>
          <w:tab w:val="left" w:pos="1134"/>
        </w:tabs>
        <w:spacing w:line="360" w:lineRule="auto"/>
        <w:jc w:val="both"/>
        <w:rPr>
          <w:sz w:val="20"/>
          <w:szCs w:val="20"/>
        </w:rPr>
      </w:pPr>
      <w:r w:rsidRPr="00F8713D">
        <w:rPr>
          <w:sz w:val="20"/>
          <w:szCs w:val="20"/>
        </w:rPr>
        <w:t>4.1.1.</w:t>
      </w:r>
      <w:r w:rsidRPr="00F8713D">
        <w:rPr>
          <w:b/>
          <w:sz w:val="20"/>
          <w:szCs w:val="20"/>
        </w:rPr>
        <w:t xml:space="preserve"> </w:t>
      </w:r>
      <w:r w:rsidRPr="00F8713D">
        <w:rPr>
          <w:sz w:val="20"/>
          <w:szCs w:val="20"/>
        </w:rPr>
        <w:t>A identificação será realizada, exclusivamente, através da apresentação de documento de identidade.</w:t>
      </w:r>
    </w:p>
    <w:p w:rsidR="00F8713D" w:rsidRPr="00F8713D" w:rsidRDefault="00F8713D" w:rsidP="00F8713D">
      <w:pPr>
        <w:tabs>
          <w:tab w:val="left" w:pos="1134"/>
        </w:tabs>
        <w:spacing w:before="120" w:line="360" w:lineRule="auto"/>
        <w:jc w:val="both"/>
        <w:rPr>
          <w:sz w:val="20"/>
          <w:szCs w:val="20"/>
        </w:rPr>
      </w:pPr>
      <w:r w:rsidRPr="00F8713D">
        <w:rPr>
          <w:sz w:val="20"/>
          <w:szCs w:val="20"/>
        </w:rPr>
        <w:t xml:space="preserve">4.2.  A documentação referente ao credenciamento de que trata o item 3.1 deverá ser </w:t>
      </w:r>
      <w:r>
        <w:rPr>
          <w:sz w:val="20"/>
          <w:szCs w:val="20"/>
        </w:rPr>
        <w:t>apresentada fora dos envelopes.</w:t>
      </w:r>
    </w:p>
    <w:p w:rsidR="00F8713D" w:rsidRPr="00F8713D" w:rsidRDefault="00F8713D" w:rsidP="00F8713D">
      <w:pPr>
        <w:tabs>
          <w:tab w:val="left" w:pos="1134"/>
        </w:tabs>
        <w:spacing w:before="120" w:line="360" w:lineRule="auto"/>
        <w:jc w:val="both"/>
        <w:rPr>
          <w:sz w:val="20"/>
          <w:szCs w:val="20"/>
        </w:rPr>
      </w:pPr>
      <w:r w:rsidRPr="00F8713D">
        <w:rPr>
          <w:sz w:val="20"/>
          <w:szCs w:val="20"/>
        </w:rPr>
        <w:t>4.3.</w:t>
      </w:r>
      <w:r w:rsidRPr="00F8713D">
        <w:rPr>
          <w:b/>
          <w:sz w:val="20"/>
          <w:szCs w:val="20"/>
        </w:rPr>
        <w:t xml:space="preserve"> </w:t>
      </w:r>
      <w:r w:rsidRPr="00F8713D">
        <w:rPr>
          <w:sz w:val="20"/>
          <w:szCs w:val="20"/>
        </w:rPr>
        <w:t>O credenciamento será efetuado da seguinte forma:</w:t>
      </w:r>
    </w:p>
    <w:p w:rsidR="00F8713D" w:rsidRPr="00F8713D" w:rsidRDefault="00F8713D" w:rsidP="00F8713D">
      <w:pPr>
        <w:tabs>
          <w:tab w:val="left" w:pos="1134"/>
        </w:tabs>
        <w:spacing w:before="120" w:line="360" w:lineRule="auto"/>
        <w:jc w:val="both"/>
        <w:rPr>
          <w:sz w:val="20"/>
          <w:szCs w:val="20"/>
        </w:rPr>
      </w:pPr>
      <w:r w:rsidRPr="00F8713D">
        <w:rPr>
          <w:sz w:val="20"/>
          <w:szCs w:val="20"/>
        </w:rPr>
        <w:t>a)</w:t>
      </w:r>
      <w:r w:rsidRPr="00F8713D">
        <w:rPr>
          <w:b/>
          <w:sz w:val="20"/>
          <w:szCs w:val="20"/>
        </w:rPr>
        <w:t xml:space="preserve"> </w:t>
      </w:r>
      <w:r w:rsidRPr="00F8713D">
        <w:rPr>
          <w:sz w:val="20"/>
          <w:szCs w:val="20"/>
        </w:rPr>
        <w:t>se representada diretamente, por meio de dirigente, proprietário, sócio ou assemelhado, deverá apresentar:</w:t>
      </w:r>
    </w:p>
    <w:p w:rsidR="00F8713D" w:rsidRP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a.1)</w:t>
      </w:r>
      <w:r w:rsidRPr="00F8713D">
        <w:rPr>
          <w:b/>
          <w:sz w:val="20"/>
          <w:szCs w:val="20"/>
        </w:rPr>
        <w:t xml:space="preserve"> </w:t>
      </w:r>
      <w:r w:rsidRPr="00F8713D">
        <w:rPr>
          <w:sz w:val="20"/>
          <w:szCs w:val="20"/>
        </w:rPr>
        <w:t>cópia do respectivo Estatuto ou Contrato Social em vigor, devidamente registrado;</w:t>
      </w:r>
    </w:p>
    <w:p w:rsidR="00F8713D" w:rsidRP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a.2)</w:t>
      </w:r>
      <w:r w:rsidRPr="00F8713D">
        <w:rPr>
          <w:b/>
          <w:sz w:val="20"/>
          <w:szCs w:val="20"/>
        </w:rPr>
        <w:t xml:space="preserve"> </w:t>
      </w:r>
      <w:r w:rsidRPr="00F8713D">
        <w:rPr>
          <w:sz w:val="20"/>
          <w:szCs w:val="20"/>
        </w:rPr>
        <w:t>documento de eleição de seus administradores, em se tratando de sociedade comercial ou de sociedade por ações;</w:t>
      </w:r>
    </w:p>
    <w:p w:rsidR="00F8713D" w:rsidRP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a.3) inscrição do ato constitutivo, acompanhado de prova de diretoria em exercício, no caso de sociedade civil;</w:t>
      </w:r>
    </w:p>
    <w:p w:rsidR="00F8713D" w:rsidRP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a.4)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a.5) registro comercial, se empresa individual.</w:t>
      </w:r>
    </w:p>
    <w:p w:rsidR="00F8713D" w:rsidRPr="00F8713D" w:rsidRDefault="00F8713D" w:rsidP="00F8713D">
      <w:pPr>
        <w:tabs>
          <w:tab w:val="left" w:pos="1134"/>
        </w:tabs>
        <w:spacing w:before="120" w:line="360" w:lineRule="auto"/>
        <w:jc w:val="both"/>
        <w:rPr>
          <w:sz w:val="20"/>
          <w:szCs w:val="20"/>
        </w:rPr>
      </w:pPr>
      <w:r w:rsidRPr="00F8713D">
        <w:rPr>
          <w:sz w:val="20"/>
          <w:szCs w:val="20"/>
        </w:rPr>
        <w:t>b)</w:t>
      </w:r>
      <w:r w:rsidRPr="00F8713D">
        <w:rPr>
          <w:b/>
          <w:sz w:val="20"/>
          <w:szCs w:val="20"/>
        </w:rPr>
        <w:t xml:space="preserve"> </w:t>
      </w:r>
      <w:r w:rsidRPr="00F8713D">
        <w:rPr>
          <w:sz w:val="20"/>
          <w:szCs w:val="20"/>
        </w:rPr>
        <w:t>se representada por procurador, deverá apresentar:</w:t>
      </w:r>
    </w:p>
    <w:p w:rsidR="00F8713D" w:rsidRP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b.1)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F8713D" w:rsidRPr="00F8713D" w:rsidRDefault="00F8713D" w:rsidP="00F8713D">
      <w:pPr>
        <w:tabs>
          <w:tab w:val="left" w:pos="1134"/>
        </w:tabs>
        <w:spacing w:before="120" w:line="360" w:lineRule="auto"/>
        <w:jc w:val="both"/>
        <w:rPr>
          <w:sz w:val="20"/>
          <w:szCs w:val="20"/>
        </w:rPr>
      </w:pPr>
      <w:r w:rsidRPr="00F8713D">
        <w:rPr>
          <w:b/>
          <w:sz w:val="20"/>
          <w:szCs w:val="20"/>
        </w:rPr>
        <w:tab/>
      </w:r>
      <w:r w:rsidRPr="00F8713D">
        <w:rPr>
          <w:sz w:val="20"/>
          <w:szCs w:val="20"/>
        </w:rPr>
        <w:t>b.2)</w:t>
      </w:r>
      <w:r w:rsidRPr="00F8713D">
        <w:rPr>
          <w:b/>
          <w:sz w:val="20"/>
          <w:szCs w:val="20"/>
        </w:rPr>
        <w:t xml:space="preserve"> </w:t>
      </w:r>
      <w:r w:rsidRPr="00F8713D">
        <w:rPr>
          <w:sz w:val="20"/>
          <w:szCs w:val="20"/>
        </w:rPr>
        <w:t xml:space="preserve">carta de credenciamento outorgado pelos representantes legais da licitante, comprovando a existência dos necessários poderes para formulação de propostas e para prática de todos os demais atos inerentes ao certame. </w:t>
      </w:r>
    </w:p>
    <w:p w:rsidR="00F8713D" w:rsidRPr="00F8713D" w:rsidRDefault="00F8713D" w:rsidP="00F8713D">
      <w:pPr>
        <w:tabs>
          <w:tab w:val="left" w:pos="1134"/>
        </w:tabs>
        <w:spacing w:before="120" w:line="360" w:lineRule="auto"/>
        <w:jc w:val="both"/>
        <w:rPr>
          <w:sz w:val="20"/>
          <w:szCs w:val="20"/>
        </w:rPr>
      </w:pPr>
      <w:r w:rsidRPr="00F8713D">
        <w:rPr>
          <w:b/>
          <w:sz w:val="20"/>
          <w:szCs w:val="20"/>
        </w:rPr>
        <w:lastRenderedPageBreak/>
        <w:t xml:space="preserve">Observação 1: </w:t>
      </w:r>
      <w:r w:rsidRPr="00F8713D">
        <w:rPr>
          <w:sz w:val="20"/>
          <w:szCs w:val="20"/>
        </w:rPr>
        <w:t>Em ambos os casos (b.1 e b.2), o instrumento de mandato deverá estar acompanhado do ato de investidura do outorgante como representante legal da empresa.</w:t>
      </w:r>
    </w:p>
    <w:p w:rsidR="00F8713D" w:rsidRPr="00F8713D" w:rsidRDefault="00F8713D" w:rsidP="00F8713D">
      <w:pPr>
        <w:tabs>
          <w:tab w:val="left" w:pos="1134"/>
        </w:tabs>
        <w:spacing w:before="120" w:line="360" w:lineRule="auto"/>
        <w:jc w:val="both"/>
        <w:rPr>
          <w:sz w:val="20"/>
          <w:szCs w:val="20"/>
        </w:rPr>
      </w:pPr>
      <w:r w:rsidRPr="00F8713D">
        <w:rPr>
          <w:b/>
          <w:sz w:val="20"/>
          <w:szCs w:val="20"/>
        </w:rPr>
        <w:t xml:space="preserve">Observação 2: </w:t>
      </w:r>
      <w:r w:rsidRPr="00F8713D">
        <w:rPr>
          <w:sz w:val="20"/>
          <w:szCs w:val="20"/>
        </w:rPr>
        <w:t>Caso o contrato social ou o estatuto determinem que mais de uma pessoa deva assinar a carta de credenciamento para o representante da empresa, a falta de qualquer uma invalida o documento para os fins deste procedimento licitatório.</w:t>
      </w:r>
    </w:p>
    <w:p w:rsidR="00F8713D" w:rsidRPr="00F8713D" w:rsidRDefault="00F8713D" w:rsidP="00F8713D">
      <w:pPr>
        <w:tabs>
          <w:tab w:val="left" w:pos="1134"/>
        </w:tabs>
        <w:spacing w:before="120" w:line="360" w:lineRule="auto"/>
        <w:jc w:val="both"/>
        <w:rPr>
          <w:spacing w:val="22"/>
          <w:sz w:val="20"/>
          <w:szCs w:val="20"/>
        </w:rPr>
      </w:pPr>
      <w:r w:rsidRPr="00F8713D">
        <w:rPr>
          <w:sz w:val="20"/>
          <w:szCs w:val="20"/>
        </w:rPr>
        <w:t>4.4.</w:t>
      </w:r>
      <w:r w:rsidRPr="00F8713D">
        <w:rPr>
          <w:b/>
          <w:sz w:val="20"/>
          <w:szCs w:val="20"/>
        </w:rPr>
        <w:t xml:space="preserve"> </w:t>
      </w:r>
      <w:r w:rsidRPr="00F8713D">
        <w:rPr>
          <w:sz w:val="20"/>
          <w:szCs w:val="20"/>
        </w:rPr>
        <w:t>O pregoeiro realizará o credenciamento das interessadas</w:t>
      </w:r>
      <w:r w:rsidRPr="00F8713D">
        <w:rPr>
          <w:b/>
          <w:sz w:val="20"/>
          <w:szCs w:val="20"/>
        </w:rPr>
        <w:t>,</w:t>
      </w:r>
      <w:r w:rsidRPr="00F8713D">
        <w:rPr>
          <w:spacing w:val="22"/>
          <w:sz w:val="20"/>
          <w:szCs w:val="20"/>
        </w:rPr>
        <w:t xml:space="preserve"> as quais deverão </w:t>
      </w:r>
      <w:r w:rsidRPr="00F8713D">
        <w:rPr>
          <w:sz w:val="20"/>
          <w:szCs w:val="20"/>
        </w:rPr>
        <w:t>comprovar, por meio de instrumento próprio, poderes para formulação de ofertas e lances verbais, bem como para a prática dos demais atos do certame;</w:t>
      </w:r>
    </w:p>
    <w:p w:rsidR="00F8713D" w:rsidRDefault="00F8713D" w:rsidP="00F8713D">
      <w:pPr>
        <w:tabs>
          <w:tab w:val="left" w:pos="1134"/>
        </w:tabs>
        <w:spacing w:before="120" w:line="360" w:lineRule="auto"/>
        <w:jc w:val="both"/>
        <w:rPr>
          <w:sz w:val="20"/>
          <w:szCs w:val="20"/>
        </w:rPr>
      </w:pPr>
      <w:r w:rsidRPr="00F8713D">
        <w:rPr>
          <w:sz w:val="20"/>
          <w:szCs w:val="20"/>
        </w:rPr>
        <w:t>4.5.</w:t>
      </w:r>
      <w:r w:rsidRPr="00F8713D">
        <w:rPr>
          <w:b/>
          <w:sz w:val="20"/>
          <w:szCs w:val="20"/>
        </w:rPr>
        <w:t xml:space="preserve"> </w:t>
      </w:r>
      <w:r w:rsidRPr="00F8713D">
        <w:rPr>
          <w:sz w:val="20"/>
          <w:szCs w:val="20"/>
        </w:rPr>
        <w:t>Para exercer os direitos de ofertar lances e/ou manifestar intenção de recorrer, é obrigatória a licitante fazer-se representar em todas as sessões públicas referentes à licitação.</w:t>
      </w:r>
    </w:p>
    <w:p w:rsidR="00F8713D" w:rsidRPr="00F8713D" w:rsidRDefault="00F8713D" w:rsidP="00F8713D">
      <w:pPr>
        <w:spacing w:before="120" w:line="360" w:lineRule="auto"/>
        <w:jc w:val="both"/>
        <w:rPr>
          <w:b/>
          <w:sz w:val="20"/>
          <w:szCs w:val="20"/>
        </w:rPr>
      </w:pPr>
      <w:r w:rsidRPr="00F8713D">
        <w:rPr>
          <w:b/>
          <w:sz w:val="20"/>
          <w:szCs w:val="20"/>
        </w:rPr>
        <w:t xml:space="preserve">5 </w:t>
      </w:r>
      <w:r w:rsidR="00CA1415">
        <w:rPr>
          <w:b/>
          <w:sz w:val="20"/>
          <w:szCs w:val="20"/>
        </w:rPr>
        <w:t>–</w:t>
      </w:r>
      <w:r w:rsidRPr="00F8713D">
        <w:rPr>
          <w:b/>
          <w:sz w:val="20"/>
          <w:szCs w:val="20"/>
        </w:rPr>
        <w:t xml:space="preserve"> DO RECEBIMENTO E ABERTURA DOS ENVELOPES:</w:t>
      </w:r>
    </w:p>
    <w:p w:rsidR="00F8713D" w:rsidRPr="00F8713D" w:rsidRDefault="00F8713D" w:rsidP="00F8713D">
      <w:pPr>
        <w:tabs>
          <w:tab w:val="left" w:pos="1134"/>
        </w:tabs>
        <w:spacing w:before="120" w:line="360" w:lineRule="auto"/>
        <w:jc w:val="both"/>
        <w:rPr>
          <w:sz w:val="20"/>
          <w:szCs w:val="20"/>
        </w:rPr>
      </w:pPr>
      <w:r w:rsidRPr="00F8713D">
        <w:rPr>
          <w:sz w:val="20"/>
          <w:szCs w:val="20"/>
        </w:rPr>
        <w:t>5.1.</w:t>
      </w:r>
      <w:r w:rsidRPr="00F8713D">
        <w:rPr>
          <w:b/>
          <w:sz w:val="20"/>
          <w:szCs w:val="20"/>
        </w:rPr>
        <w:t xml:space="preserve"> </w:t>
      </w:r>
      <w:r w:rsidRPr="00F8713D">
        <w:rPr>
          <w:sz w:val="20"/>
          <w:szCs w:val="20"/>
        </w:rPr>
        <w:t>No dia, hora e local, mencionados no preâmbulo deste edital, na presença das licitantes e demais pessoas presentes à sessão pública do pregão, o pregoeiro, inicialmente, receberá o CREDENCIAMENTO e os envelopes nº. 01 – PROPOSTA DE PREÇOS e 02 – DOCUMENTOS DE HABILITAÇÃO.</w:t>
      </w:r>
    </w:p>
    <w:p w:rsidR="00F8713D" w:rsidRDefault="00F8713D" w:rsidP="00F8713D">
      <w:pPr>
        <w:tabs>
          <w:tab w:val="left" w:pos="1134"/>
        </w:tabs>
        <w:spacing w:before="120" w:line="360" w:lineRule="auto"/>
        <w:jc w:val="both"/>
        <w:rPr>
          <w:sz w:val="20"/>
          <w:szCs w:val="20"/>
        </w:rPr>
      </w:pPr>
      <w:r w:rsidRPr="00F8713D">
        <w:rPr>
          <w:sz w:val="20"/>
          <w:szCs w:val="20"/>
        </w:rPr>
        <w:t>5.2. Uma vez encerrada a conferência do CREDENCIAMENTO, não será aceita a participação de nenhuma licitante retardatária.</w:t>
      </w:r>
    </w:p>
    <w:p w:rsidR="00F8713D" w:rsidRPr="00F8713D" w:rsidRDefault="00F8713D" w:rsidP="00F8713D">
      <w:pPr>
        <w:spacing w:before="120" w:line="360" w:lineRule="auto"/>
        <w:jc w:val="both"/>
        <w:rPr>
          <w:b/>
          <w:sz w:val="20"/>
          <w:szCs w:val="20"/>
        </w:rPr>
      </w:pPr>
      <w:r w:rsidRPr="00F8713D">
        <w:rPr>
          <w:b/>
          <w:sz w:val="20"/>
          <w:szCs w:val="20"/>
        </w:rPr>
        <w:t xml:space="preserve">6 </w:t>
      </w:r>
      <w:r w:rsidR="00CA1415">
        <w:rPr>
          <w:b/>
          <w:sz w:val="20"/>
          <w:szCs w:val="20"/>
        </w:rPr>
        <w:t>–</w:t>
      </w:r>
      <w:r w:rsidRPr="00F8713D">
        <w:rPr>
          <w:b/>
          <w:sz w:val="20"/>
          <w:szCs w:val="20"/>
        </w:rPr>
        <w:t xml:space="preserve"> PROPOSTA DE PREÇO:</w:t>
      </w:r>
    </w:p>
    <w:p w:rsidR="00F8713D" w:rsidRPr="00F8713D" w:rsidRDefault="00F8713D" w:rsidP="00F871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bCs/>
          <w:sz w:val="20"/>
          <w:szCs w:val="20"/>
        </w:rPr>
      </w:pPr>
      <w:r w:rsidRPr="00F8713D">
        <w:rPr>
          <w:bCs/>
          <w:sz w:val="20"/>
          <w:szCs w:val="20"/>
        </w:rPr>
        <w:t>6.1</w:t>
      </w:r>
      <w:r w:rsidRPr="00F8713D">
        <w:rPr>
          <w:b/>
          <w:bCs/>
          <w:sz w:val="20"/>
          <w:szCs w:val="20"/>
        </w:rPr>
        <w:t xml:space="preserve"> </w:t>
      </w:r>
      <w:r w:rsidR="00CA1415">
        <w:rPr>
          <w:bCs/>
          <w:sz w:val="20"/>
          <w:szCs w:val="20"/>
        </w:rPr>
        <w:t>–</w:t>
      </w:r>
      <w:r w:rsidRPr="00F8713D">
        <w:rPr>
          <w:bCs/>
          <w:sz w:val="20"/>
          <w:szCs w:val="20"/>
        </w:rPr>
        <w:t xml:space="preserve"> Não serão aceitas propostas enviadas meio eletrônico, fax ou qualquer outra forma que não a estipulada neste edital. </w:t>
      </w:r>
    </w:p>
    <w:p w:rsidR="00F8713D" w:rsidRPr="00F8713D" w:rsidRDefault="00F8713D" w:rsidP="00F871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rPr>
      </w:pPr>
      <w:r w:rsidRPr="00F8713D">
        <w:rPr>
          <w:bCs/>
          <w:sz w:val="20"/>
          <w:szCs w:val="20"/>
        </w:rPr>
        <w:t>6.2</w:t>
      </w:r>
      <w:r w:rsidRPr="00F8713D">
        <w:rPr>
          <w:b/>
          <w:bCs/>
          <w:sz w:val="20"/>
          <w:szCs w:val="20"/>
        </w:rPr>
        <w:t xml:space="preserve"> </w:t>
      </w:r>
      <w:r w:rsidR="00CA1415">
        <w:rPr>
          <w:b/>
          <w:bCs/>
          <w:sz w:val="20"/>
          <w:szCs w:val="20"/>
        </w:rPr>
        <w:t>–</w:t>
      </w:r>
      <w:r w:rsidRPr="00F8713D">
        <w:rPr>
          <w:sz w:val="20"/>
          <w:szCs w:val="20"/>
        </w:rPr>
        <w:t xml:space="preserve"> A proposta, cujo prazo de validade é fixado pela Administração em </w:t>
      </w:r>
      <w:r w:rsidRPr="00F8713D">
        <w:rPr>
          <w:b/>
          <w:sz w:val="20"/>
          <w:szCs w:val="20"/>
        </w:rPr>
        <w:t>60 dias</w:t>
      </w:r>
      <w:r w:rsidRPr="00F8713D">
        <w:rPr>
          <w:sz w:val="20"/>
          <w:szCs w:val="20"/>
        </w:rPr>
        <w:t>, deverá ser apresentada em papel timbrado, datilografada ou impressa por meio eletrônico em folhas sequencialmente numeradas e rubricadas, sem rasuras, ressalvas ou entrelinhas, redigidas em linguagem clara, sendo a última datada e assinada pelo representante legal da empresa, e deverá conter:</w:t>
      </w:r>
    </w:p>
    <w:p w:rsidR="00F8713D" w:rsidRPr="00F8713D" w:rsidRDefault="00F8713D" w:rsidP="00F871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rPr>
      </w:pPr>
      <w:r w:rsidRPr="00F8713D">
        <w:rPr>
          <w:bCs/>
          <w:sz w:val="20"/>
          <w:szCs w:val="20"/>
        </w:rPr>
        <w:t>a)</w:t>
      </w:r>
      <w:r w:rsidRPr="00F8713D">
        <w:rPr>
          <w:sz w:val="20"/>
          <w:szCs w:val="20"/>
        </w:rPr>
        <w:t xml:space="preserve"> razão social completa da empresa, endereço atualizado, CNPJ, telefone/fax/e-mail (se houver) e nome da pessoa indicada para contatos;</w:t>
      </w:r>
    </w:p>
    <w:p w:rsidR="00F8713D" w:rsidRDefault="00F8713D" w:rsidP="00F871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rPr>
      </w:pPr>
      <w:r w:rsidRPr="00F8713D">
        <w:rPr>
          <w:bCs/>
          <w:sz w:val="20"/>
          <w:szCs w:val="20"/>
        </w:rPr>
        <w:t>a.1)</w:t>
      </w:r>
      <w:r w:rsidRPr="00F8713D">
        <w:rPr>
          <w:sz w:val="20"/>
          <w:szCs w:val="20"/>
        </w:rPr>
        <w:t xml:space="preserve"> o nº do </w:t>
      </w:r>
      <w:r w:rsidRPr="00F8713D">
        <w:rPr>
          <w:b/>
          <w:bCs/>
          <w:sz w:val="20"/>
          <w:szCs w:val="20"/>
        </w:rPr>
        <w:t>CNPJ</w:t>
      </w:r>
      <w:r w:rsidRPr="00F8713D">
        <w:rPr>
          <w:sz w:val="20"/>
          <w:szCs w:val="20"/>
        </w:rPr>
        <w:t xml:space="preserve"> deverá ser o mesmo para participação na licitação e emissão do documento fiscal (Nota Fiscal ou Fatura) para efeitos de cobrança;</w:t>
      </w:r>
    </w:p>
    <w:p w:rsidR="00A24920" w:rsidRPr="00A24920" w:rsidRDefault="00A24920" w:rsidP="00A2492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rPr>
      </w:pPr>
      <w:r w:rsidRPr="00A24920">
        <w:rPr>
          <w:bCs/>
          <w:sz w:val="20"/>
          <w:szCs w:val="20"/>
        </w:rPr>
        <w:t>b)</w:t>
      </w:r>
      <w:r w:rsidRPr="00A24920">
        <w:rPr>
          <w:sz w:val="20"/>
          <w:szCs w:val="20"/>
        </w:rPr>
        <w:t xml:space="preserve"> descrição do serviço ofertado, contendo a </w:t>
      </w:r>
      <w:r w:rsidRPr="00A24920">
        <w:rPr>
          <w:b/>
          <w:sz w:val="20"/>
          <w:szCs w:val="20"/>
        </w:rPr>
        <w:t>informações sobre a seguradora</w:t>
      </w:r>
      <w:r w:rsidRPr="00A24920">
        <w:rPr>
          <w:sz w:val="20"/>
          <w:szCs w:val="20"/>
        </w:rPr>
        <w:t xml:space="preserve">, especificações e características </w:t>
      </w:r>
      <w:r w:rsidRPr="00A24920">
        <w:rPr>
          <w:sz w:val="20"/>
          <w:szCs w:val="20"/>
        </w:rPr>
        <w:lastRenderedPageBreak/>
        <w:t>detalhadas para cada item ofertado, frente às especificações contidas no Objeto deste Edital, de modo que o Pregoeiro possa facilmente constatar que as especificações deste Edital foram ou não atendidas;</w:t>
      </w:r>
    </w:p>
    <w:p w:rsidR="00A24920" w:rsidRDefault="00A24920" w:rsidP="00A2492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lang w:val="pt-PT"/>
        </w:rPr>
      </w:pPr>
      <w:r w:rsidRPr="00A24920">
        <w:rPr>
          <w:bCs/>
          <w:sz w:val="20"/>
          <w:szCs w:val="20"/>
        </w:rPr>
        <w:t>c)</w:t>
      </w:r>
      <w:r w:rsidRPr="00A24920">
        <w:rPr>
          <w:sz w:val="20"/>
          <w:szCs w:val="20"/>
        </w:rPr>
        <w:t xml:space="preserve"> o </w:t>
      </w:r>
      <w:r w:rsidRPr="00A24920">
        <w:rPr>
          <w:b/>
          <w:bCs/>
          <w:sz w:val="20"/>
          <w:szCs w:val="20"/>
        </w:rPr>
        <w:t>preço:</w:t>
      </w:r>
      <w:r w:rsidRPr="00A24920">
        <w:rPr>
          <w:sz w:val="20"/>
          <w:szCs w:val="20"/>
        </w:rPr>
        <w:t xml:space="preserve"> em moeda nacional, </w:t>
      </w:r>
      <w:r w:rsidRPr="00A24920">
        <w:rPr>
          <w:b/>
          <w:bCs/>
          <w:sz w:val="20"/>
          <w:szCs w:val="20"/>
        </w:rPr>
        <w:t>preço unitário e total para cada item licitado.</w:t>
      </w:r>
      <w:r w:rsidRPr="00A24920">
        <w:rPr>
          <w:sz w:val="20"/>
          <w:szCs w:val="20"/>
        </w:rPr>
        <w:t xml:space="preserve"> No referido preço deverão estar incluídas as despesas com fretes, considerando os locais de entrega, recursos materiais e humanos, encargos sociais, fiscais, comerciais, trabalhistas, previdenciários e quaisquer outras despesas que se fizerem necessárias ao cumprimento das obrigações decorrentes deste Edital</w:t>
      </w:r>
      <w:r w:rsidRPr="00A24920">
        <w:rPr>
          <w:sz w:val="20"/>
          <w:szCs w:val="20"/>
          <w:lang w:val="pt-PT"/>
        </w:rPr>
        <w:t>;</w:t>
      </w:r>
    </w:p>
    <w:p w:rsidR="00A24920" w:rsidRDefault="00A24920" w:rsidP="00A2492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b/>
          <w:bCs/>
          <w:sz w:val="20"/>
          <w:szCs w:val="20"/>
        </w:rPr>
      </w:pPr>
      <w:r w:rsidRPr="00A24920">
        <w:rPr>
          <w:bCs/>
          <w:sz w:val="20"/>
          <w:szCs w:val="20"/>
        </w:rPr>
        <w:t>6.3</w:t>
      </w:r>
      <w:r w:rsidRPr="00A24920">
        <w:rPr>
          <w:b/>
          <w:bCs/>
          <w:sz w:val="20"/>
          <w:szCs w:val="20"/>
        </w:rPr>
        <w:t xml:space="preserve"> </w:t>
      </w:r>
      <w:r w:rsidR="00CA1415">
        <w:rPr>
          <w:b/>
          <w:bCs/>
          <w:sz w:val="20"/>
          <w:szCs w:val="20"/>
        </w:rPr>
        <w:t>–</w:t>
      </w:r>
      <w:r w:rsidRPr="00A24920">
        <w:rPr>
          <w:sz w:val="20"/>
          <w:szCs w:val="20"/>
        </w:rPr>
        <w:t xml:space="preserve"> Serão considerados, para fins de julgamento, os valores constantes no preço até, no máximo, </w:t>
      </w:r>
      <w:r w:rsidRPr="00A24920">
        <w:rPr>
          <w:b/>
          <w:bCs/>
          <w:sz w:val="20"/>
          <w:szCs w:val="20"/>
          <w:u w:val="single"/>
        </w:rPr>
        <w:t>duas casas decimais após a vírgula</w:t>
      </w:r>
      <w:r w:rsidRPr="00A24920">
        <w:rPr>
          <w:b/>
          <w:bCs/>
          <w:sz w:val="20"/>
          <w:szCs w:val="20"/>
        </w:rPr>
        <w:t>.</w:t>
      </w:r>
    </w:p>
    <w:p w:rsidR="00A24920" w:rsidRPr="00A24920" w:rsidRDefault="00A24920" w:rsidP="00A24920">
      <w:pPr>
        <w:spacing w:before="120" w:line="360" w:lineRule="auto"/>
        <w:jc w:val="both"/>
        <w:rPr>
          <w:b/>
          <w:sz w:val="20"/>
          <w:szCs w:val="20"/>
        </w:rPr>
      </w:pPr>
      <w:r w:rsidRPr="00A24920">
        <w:rPr>
          <w:b/>
          <w:sz w:val="20"/>
          <w:szCs w:val="20"/>
        </w:rPr>
        <w:t>7. DO JULGAMENTO DAS PROPOSTAS:</w:t>
      </w:r>
    </w:p>
    <w:p w:rsidR="00A24920" w:rsidRPr="00A24920" w:rsidRDefault="00A24920" w:rsidP="00A24920">
      <w:pPr>
        <w:tabs>
          <w:tab w:val="left" w:pos="1134"/>
        </w:tabs>
        <w:spacing w:before="120" w:line="360" w:lineRule="auto"/>
        <w:jc w:val="both"/>
        <w:rPr>
          <w:sz w:val="20"/>
          <w:szCs w:val="20"/>
        </w:rPr>
      </w:pPr>
      <w:r w:rsidRPr="00A24920">
        <w:rPr>
          <w:sz w:val="20"/>
          <w:szCs w:val="20"/>
        </w:rPr>
        <w:t>7.1. 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 vencedor.</w:t>
      </w:r>
    </w:p>
    <w:p w:rsidR="00A24920" w:rsidRPr="00A24920" w:rsidRDefault="00A24920" w:rsidP="00A24920">
      <w:pPr>
        <w:tabs>
          <w:tab w:val="left" w:pos="1134"/>
        </w:tabs>
        <w:spacing w:before="120" w:line="360" w:lineRule="auto"/>
        <w:jc w:val="both"/>
        <w:rPr>
          <w:sz w:val="20"/>
          <w:szCs w:val="20"/>
        </w:rPr>
      </w:pPr>
      <w:r w:rsidRPr="00A24920">
        <w:rPr>
          <w:sz w:val="20"/>
          <w:szCs w:val="20"/>
        </w:rPr>
        <w:t>7.2.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A24920" w:rsidRPr="00A24920" w:rsidRDefault="00A24920" w:rsidP="00A24920">
      <w:pPr>
        <w:tabs>
          <w:tab w:val="left" w:pos="1134"/>
        </w:tabs>
        <w:spacing w:before="120" w:line="360" w:lineRule="auto"/>
        <w:jc w:val="both"/>
        <w:rPr>
          <w:sz w:val="20"/>
          <w:szCs w:val="20"/>
        </w:rPr>
      </w:pPr>
      <w:r w:rsidRPr="00A24920">
        <w:rPr>
          <w:sz w:val="20"/>
          <w:szCs w:val="20"/>
        </w:rPr>
        <w:t>7.3.</w:t>
      </w:r>
      <w:r w:rsidRPr="00A24920">
        <w:rPr>
          <w:b/>
          <w:sz w:val="20"/>
          <w:szCs w:val="20"/>
        </w:rPr>
        <w:t xml:space="preserve"> </w:t>
      </w:r>
      <w:r w:rsidRPr="00A24920">
        <w:rPr>
          <w:sz w:val="20"/>
          <w:szCs w:val="20"/>
        </w:rPr>
        <w:t>No curso da sessão, as autoras das propostas que atenderem aos requisitos dos itens anteriores serão convidadas, individualmente, a apresentarem novos lances, verbais e sucessivos, em valores distintos e decrescentes, a partir da autora da proposta de maior preço, até a proclamação da vencedora.</w:t>
      </w:r>
    </w:p>
    <w:p w:rsidR="00A24920" w:rsidRPr="00A24920" w:rsidRDefault="00A24920" w:rsidP="00A24920">
      <w:pPr>
        <w:tabs>
          <w:tab w:val="left" w:pos="1134"/>
        </w:tabs>
        <w:spacing w:before="120" w:line="360" w:lineRule="auto"/>
        <w:jc w:val="both"/>
        <w:rPr>
          <w:sz w:val="20"/>
          <w:szCs w:val="20"/>
        </w:rPr>
      </w:pPr>
      <w:r w:rsidRPr="00A24920">
        <w:rPr>
          <w:sz w:val="20"/>
          <w:szCs w:val="20"/>
        </w:rPr>
        <w:t>7.4. Caso duas ou mais propostas iniciais apresentem preços iguais, será realizado sorteio para determinação da ordem de oferta dos lances.</w:t>
      </w:r>
    </w:p>
    <w:p w:rsidR="00A24920" w:rsidRPr="00A24920" w:rsidRDefault="00A24920" w:rsidP="00A24920">
      <w:pPr>
        <w:tabs>
          <w:tab w:val="left" w:pos="1134"/>
        </w:tabs>
        <w:spacing w:before="120" w:line="360" w:lineRule="auto"/>
        <w:jc w:val="both"/>
        <w:rPr>
          <w:sz w:val="20"/>
          <w:szCs w:val="20"/>
        </w:rPr>
      </w:pPr>
      <w:r w:rsidRPr="00A24920">
        <w:rPr>
          <w:sz w:val="20"/>
          <w:szCs w:val="20"/>
        </w:rPr>
        <w:t>7.5.</w:t>
      </w:r>
      <w:r w:rsidRPr="00A24920">
        <w:rPr>
          <w:b/>
          <w:sz w:val="20"/>
          <w:szCs w:val="20"/>
        </w:rPr>
        <w:t xml:space="preserve"> </w:t>
      </w:r>
      <w:r w:rsidRPr="00A24920">
        <w:rPr>
          <w:sz w:val="20"/>
          <w:szCs w:val="20"/>
        </w:rPr>
        <w:t>A oferta dos lances deverá ser efetuada no momento em que for conferida a palavra à licitante, na ordem decrescente dos preços, sendo admitida a disputa para toda a ordem de classificação.</w:t>
      </w:r>
    </w:p>
    <w:p w:rsidR="00A24920" w:rsidRPr="00A24920" w:rsidRDefault="00A24920" w:rsidP="00A24920">
      <w:pPr>
        <w:tabs>
          <w:tab w:val="left" w:pos="1134"/>
        </w:tabs>
        <w:spacing w:line="360" w:lineRule="auto"/>
        <w:jc w:val="both"/>
        <w:rPr>
          <w:sz w:val="20"/>
          <w:szCs w:val="20"/>
        </w:rPr>
      </w:pPr>
      <w:r w:rsidRPr="00A24920">
        <w:rPr>
          <w:sz w:val="20"/>
          <w:szCs w:val="20"/>
        </w:rPr>
        <w:t>7.5.1.</w:t>
      </w:r>
      <w:r w:rsidRPr="00A24920">
        <w:rPr>
          <w:b/>
          <w:sz w:val="20"/>
          <w:szCs w:val="20"/>
        </w:rPr>
        <w:t xml:space="preserve"> </w:t>
      </w:r>
      <w:proofErr w:type="gramStart"/>
      <w:r w:rsidRPr="00A24920">
        <w:rPr>
          <w:sz w:val="20"/>
          <w:szCs w:val="20"/>
        </w:rPr>
        <w:t>dada</w:t>
      </w:r>
      <w:proofErr w:type="gramEnd"/>
      <w:r w:rsidRPr="00A24920">
        <w:rPr>
          <w:sz w:val="20"/>
          <w:szCs w:val="20"/>
        </w:rPr>
        <w:t xml:space="preserve"> a palavra a licitante, esta disporá de 30 s (trinta segundos) para apresentar nova proposta.</w:t>
      </w:r>
    </w:p>
    <w:p w:rsidR="00A24920" w:rsidRPr="00A24920" w:rsidRDefault="00A24920" w:rsidP="00A24920">
      <w:pPr>
        <w:tabs>
          <w:tab w:val="left" w:pos="1134"/>
        </w:tabs>
        <w:spacing w:before="120" w:line="360" w:lineRule="auto"/>
        <w:jc w:val="both"/>
        <w:rPr>
          <w:sz w:val="20"/>
          <w:szCs w:val="20"/>
        </w:rPr>
      </w:pPr>
      <w:r w:rsidRPr="00A24920">
        <w:rPr>
          <w:sz w:val="20"/>
          <w:szCs w:val="20"/>
        </w:rPr>
        <w:t>7.6.</w:t>
      </w:r>
      <w:r w:rsidRPr="00A24920">
        <w:rPr>
          <w:b/>
          <w:sz w:val="20"/>
          <w:szCs w:val="20"/>
        </w:rPr>
        <w:t xml:space="preserve">  </w:t>
      </w:r>
      <w:r w:rsidRPr="00A24920">
        <w:rPr>
          <w:sz w:val="20"/>
          <w:szCs w:val="20"/>
        </w:rPr>
        <w:t>É vedada a ofert</w:t>
      </w:r>
      <w:r>
        <w:rPr>
          <w:sz w:val="20"/>
          <w:szCs w:val="20"/>
        </w:rPr>
        <w:t>a de lance com vista ao empate.</w:t>
      </w:r>
    </w:p>
    <w:p w:rsidR="00A24920" w:rsidRPr="00A24920" w:rsidRDefault="00A24920" w:rsidP="00A24920">
      <w:pPr>
        <w:tabs>
          <w:tab w:val="left" w:pos="1134"/>
        </w:tabs>
        <w:spacing w:before="120" w:line="360" w:lineRule="auto"/>
        <w:jc w:val="both"/>
        <w:rPr>
          <w:sz w:val="20"/>
          <w:szCs w:val="20"/>
        </w:rPr>
      </w:pPr>
      <w:r w:rsidRPr="00A24920">
        <w:rPr>
          <w:sz w:val="20"/>
          <w:szCs w:val="20"/>
        </w:rPr>
        <w:t>7.7.</w:t>
      </w:r>
      <w:r w:rsidRPr="00A24920">
        <w:rPr>
          <w:b/>
          <w:sz w:val="20"/>
          <w:szCs w:val="20"/>
        </w:rPr>
        <w:t xml:space="preserve"> </w:t>
      </w:r>
      <w:r w:rsidRPr="00A24920">
        <w:rPr>
          <w:sz w:val="20"/>
          <w:szCs w:val="20"/>
        </w:rPr>
        <w:t>Não poderá haver desistência dos lances já ofertados, sujeitando-se a proponente desistente às penalidades constantes no item 15 deste edital.</w:t>
      </w:r>
    </w:p>
    <w:p w:rsidR="00A24920" w:rsidRPr="00A24920" w:rsidRDefault="00A24920" w:rsidP="00A24920">
      <w:pPr>
        <w:tabs>
          <w:tab w:val="left" w:pos="1134"/>
        </w:tabs>
        <w:spacing w:before="120" w:line="360" w:lineRule="auto"/>
        <w:jc w:val="both"/>
        <w:rPr>
          <w:sz w:val="20"/>
          <w:szCs w:val="20"/>
        </w:rPr>
      </w:pPr>
      <w:r w:rsidRPr="00A24920">
        <w:rPr>
          <w:sz w:val="20"/>
          <w:szCs w:val="20"/>
        </w:rPr>
        <w:lastRenderedPageBreak/>
        <w:t>7.8.</w:t>
      </w:r>
      <w:r w:rsidRPr="00A24920">
        <w:rPr>
          <w:b/>
          <w:sz w:val="20"/>
          <w:szCs w:val="20"/>
        </w:rPr>
        <w:t xml:space="preserve"> </w:t>
      </w:r>
      <w:r w:rsidRPr="00A24920">
        <w:rPr>
          <w:sz w:val="20"/>
          <w:szCs w:val="20"/>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A24920" w:rsidRPr="00A24920" w:rsidRDefault="00A24920" w:rsidP="00A24920">
      <w:pPr>
        <w:tabs>
          <w:tab w:val="left" w:pos="1134"/>
        </w:tabs>
        <w:spacing w:before="120" w:line="360" w:lineRule="auto"/>
        <w:jc w:val="both"/>
        <w:rPr>
          <w:sz w:val="20"/>
          <w:szCs w:val="20"/>
        </w:rPr>
      </w:pPr>
      <w:r w:rsidRPr="00A24920">
        <w:rPr>
          <w:sz w:val="20"/>
          <w:szCs w:val="20"/>
        </w:rPr>
        <w:t>7.9.</w:t>
      </w:r>
      <w:r w:rsidRPr="00A24920">
        <w:rPr>
          <w:b/>
          <w:sz w:val="20"/>
          <w:szCs w:val="20"/>
        </w:rPr>
        <w:t xml:space="preserve"> </w:t>
      </w:r>
      <w:r w:rsidRPr="00A24920">
        <w:rPr>
          <w:sz w:val="20"/>
          <w:szCs w:val="20"/>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A24920" w:rsidRPr="00A24920" w:rsidRDefault="00A24920" w:rsidP="00A24920">
      <w:pPr>
        <w:tabs>
          <w:tab w:val="left" w:pos="1134"/>
        </w:tabs>
        <w:spacing w:before="120" w:line="360" w:lineRule="auto"/>
        <w:jc w:val="both"/>
        <w:rPr>
          <w:sz w:val="20"/>
          <w:szCs w:val="20"/>
        </w:rPr>
      </w:pPr>
      <w:r w:rsidRPr="00A24920">
        <w:rPr>
          <w:sz w:val="20"/>
          <w:szCs w:val="20"/>
        </w:rPr>
        <w:t>7.10.</w:t>
      </w:r>
      <w:r w:rsidRPr="00A24920">
        <w:rPr>
          <w:b/>
          <w:sz w:val="20"/>
          <w:szCs w:val="20"/>
        </w:rPr>
        <w:t xml:space="preserve"> </w:t>
      </w:r>
      <w:r w:rsidRPr="00A24920">
        <w:rPr>
          <w:sz w:val="20"/>
          <w:szCs w:val="20"/>
        </w:rPr>
        <w:t>O encerramento da etapa competitiva dar-se-á quando, convocadas pelo pregoeiro, as licitantes manifestarem seu desinteresse em apresentar novos lances.</w:t>
      </w:r>
    </w:p>
    <w:p w:rsidR="00A24920" w:rsidRPr="00A24920" w:rsidRDefault="00A24920" w:rsidP="00A24920">
      <w:pPr>
        <w:tabs>
          <w:tab w:val="left" w:pos="1134"/>
        </w:tabs>
        <w:spacing w:before="120" w:line="360" w:lineRule="auto"/>
        <w:jc w:val="both"/>
        <w:rPr>
          <w:sz w:val="20"/>
          <w:szCs w:val="20"/>
        </w:rPr>
      </w:pPr>
      <w:r w:rsidRPr="00A24920">
        <w:rPr>
          <w:sz w:val="20"/>
          <w:szCs w:val="20"/>
        </w:rPr>
        <w:t>7.11.</w:t>
      </w:r>
      <w:r w:rsidRPr="00A24920">
        <w:rPr>
          <w:b/>
          <w:sz w:val="20"/>
          <w:szCs w:val="20"/>
        </w:rPr>
        <w:t xml:space="preserve"> </w:t>
      </w:r>
      <w:r w:rsidRPr="00A24920">
        <w:rPr>
          <w:sz w:val="20"/>
          <w:szCs w:val="20"/>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A24920" w:rsidRPr="00A24920" w:rsidRDefault="00A24920" w:rsidP="00A24920">
      <w:pPr>
        <w:tabs>
          <w:tab w:val="left" w:pos="1134"/>
        </w:tabs>
        <w:spacing w:before="120" w:line="360" w:lineRule="auto"/>
        <w:jc w:val="both"/>
        <w:rPr>
          <w:sz w:val="20"/>
          <w:szCs w:val="20"/>
        </w:rPr>
      </w:pPr>
      <w:r w:rsidRPr="00A24920">
        <w:rPr>
          <w:sz w:val="20"/>
          <w:szCs w:val="20"/>
        </w:rPr>
        <w:t xml:space="preserve">7.12. A classificação dar-se-á pela ordem crescente de preços propostos e aceitáveis. Será declarada vencedora a licitante que ofertar o </w:t>
      </w:r>
      <w:r w:rsidRPr="00A24920">
        <w:rPr>
          <w:b/>
          <w:sz w:val="20"/>
          <w:szCs w:val="20"/>
        </w:rPr>
        <w:t>MENOR PREÇO GLOBAL POR ITEM</w:t>
      </w:r>
      <w:r w:rsidRPr="00A24920">
        <w:rPr>
          <w:sz w:val="20"/>
          <w:szCs w:val="20"/>
        </w:rPr>
        <w:t xml:space="preserve">, desde que a proposta tenha sido apresentada de acordo com as especificações deste edital e seja compatível com o preço de mercado. </w:t>
      </w:r>
    </w:p>
    <w:p w:rsidR="00A24920" w:rsidRPr="00A24920" w:rsidRDefault="00A24920" w:rsidP="00A24920">
      <w:pPr>
        <w:tabs>
          <w:tab w:val="left" w:pos="1134"/>
        </w:tabs>
        <w:spacing w:before="120" w:line="360" w:lineRule="auto"/>
        <w:jc w:val="both"/>
        <w:rPr>
          <w:sz w:val="20"/>
          <w:szCs w:val="20"/>
        </w:rPr>
      </w:pPr>
      <w:r w:rsidRPr="00A24920">
        <w:rPr>
          <w:sz w:val="20"/>
          <w:szCs w:val="20"/>
        </w:rPr>
        <w:t>7.13.</w:t>
      </w:r>
      <w:r w:rsidRPr="00A24920">
        <w:rPr>
          <w:b/>
          <w:sz w:val="20"/>
          <w:szCs w:val="20"/>
        </w:rPr>
        <w:t xml:space="preserve">  </w:t>
      </w:r>
      <w:r w:rsidRPr="00A24920">
        <w:rPr>
          <w:sz w:val="20"/>
          <w:szCs w:val="20"/>
        </w:rPr>
        <w:t>Serão desclassificadas as propostas que:</w:t>
      </w:r>
    </w:p>
    <w:p w:rsidR="00A24920" w:rsidRPr="00A24920" w:rsidRDefault="00A24920" w:rsidP="00A24920">
      <w:pPr>
        <w:tabs>
          <w:tab w:val="left" w:pos="1134"/>
        </w:tabs>
        <w:spacing w:before="120" w:line="360" w:lineRule="auto"/>
        <w:jc w:val="both"/>
        <w:rPr>
          <w:sz w:val="20"/>
          <w:szCs w:val="20"/>
        </w:rPr>
      </w:pPr>
      <w:r w:rsidRPr="00A24920">
        <w:rPr>
          <w:sz w:val="20"/>
          <w:szCs w:val="20"/>
        </w:rPr>
        <w:t>a)</w:t>
      </w:r>
      <w:r w:rsidRPr="00A24920">
        <w:rPr>
          <w:b/>
          <w:sz w:val="20"/>
          <w:szCs w:val="20"/>
        </w:rPr>
        <w:t xml:space="preserve"> </w:t>
      </w:r>
      <w:r w:rsidRPr="00A24920">
        <w:rPr>
          <w:sz w:val="20"/>
          <w:szCs w:val="20"/>
        </w:rPr>
        <w:t>não atenderem às exigências contidas no objeto desta licitação;</w:t>
      </w:r>
    </w:p>
    <w:p w:rsidR="00A24920" w:rsidRPr="00A24920" w:rsidRDefault="00A24920" w:rsidP="00A24920">
      <w:pPr>
        <w:tabs>
          <w:tab w:val="left" w:pos="1134"/>
        </w:tabs>
        <w:spacing w:before="120" w:line="360" w:lineRule="auto"/>
        <w:jc w:val="both"/>
        <w:rPr>
          <w:sz w:val="20"/>
          <w:szCs w:val="20"/>
        </w:rPr>
      </w:pPr>
      <w:r w:rsidRPr="00A24920">
        <w:rPr>
          <w:sz w:val="20"/>
          <w:szCs w:val="20"/>
        </w:rPr>
        <w:t>b) forem omissas em pontos essenciais, de modo a ensejar dúvidas;</w:t>
      </w:r>
    </w:p>
    <w:p w:rsidR="00A24920" w:rsidRPr="00A24920" w:rsidRDefault="00A24920" w:rsidP="00A24920">
      <w:pPr>
        <w:tabs>
          <w:tab w:val="left" w:pos="1134"/>
        </w:tabs>
        <w:spacing w:before="120" w:line="360" w:lineRule="auto"/>
        <w:jc w:val="both"/>
        <w:rPr>
          <w:sz w:val="20"/>
          <w:szCs w:val="20"/>
        </w:rPr>
      </w:pPr>
      <w:r w:rsidRPr="00A24920">
        <w:rPr>
          <w:sz w:val="20"/>
          <w:szCs w:val="20"/>
        </w:rPr>
        <w:t>c) afrontem qualquer dispositivo legal vigente, bem como as que não atenderem aos requisitos do item 6;</w:t>
      </w:r>
    </w:p>
    <w:p w:rsidR="00A24920" w:rsidRPr="00A24920" w:rsidRDefault="00A24920" w:rsidP="00A24920">
      <w:pPr>
        <w:tabs>
          <w:tab w:val="left" w:pos="1134"/>
        </w:tabs>
        <w:spacing w:before="120" w:line="360" w:lineRule="auto"/>
        <w:jc w:val="both"/>
        <w:rPr>
          <w:sz w:val="20"/>
          <w:szCs w:val="20"/>
        </w:rPr>
      </w:pPr>
      <w:r w:rsidRPr="00A24920">
        <w:rPr>
          <w:sz w:val="20"/>
          <w:szCs w:val="20"/>
        </w:rPr>
        <w:t>d)</w:t>
      </w:r>
      <w:r w:rsidRPr="00A24920">
        <w:rPr>
          <w:b/>
          <w:sz w:val="20"/>
          <w:szCs w:val="20"/>
        </w:rPr>
        <w:t xml:space="preserve"> </w:t>
      </w:r>
      <w:r w:rsidRPr="00A24920">
        <w:rPr>
          <w:sz w:val="20"/>
          <w:szCs w:val="20"/>
        </w:rPr>
        <w:t>contiverem opções de preços alternativos ou que apresentarem preços manifestamente inexequíveis.</w:t>
      </w:r>
    </w:p>
    <w:p w:rsidR="00A24920" w:rsidRPr="00A24920" w:rsidRDefault="00A24920" w:rsidP="00A24920">
      <w:pPr>
        <w:tabs>
          <w:tab w:val="left" w:pos="1134"/>
        </w:tabs>
        <w:spacing w:before="120" w:line="360" w:lineRule="auto"/>
        <w:jc w:val="both"/>
        <w:rPr>
          <w:sz w:val="20"/>
          <w:szCs w:val="20"/>
        </w:rPr>
      </w:pPr>
      <w:r w:rsidRPr="00A24920">
        <w:rPr>
          <w:b/>
          <w:sz w:val="20"/>
          <w:szCs w:val="20"/>
        </w:rPr>
        <w:tab/>
        <w:t xml:space="preserve">Observação: </w:t>
      </w:r>
      <w:r w:rsidRPr="00A24920">
        <w:rPr>
          <w:sz w:val="20"/>
          <w:szCs w:val="20"/>
        </w:rPr>
        <w:t>Quaisquer inserções na proposta que visem modificar, extinguir ou criar direitos, sem previsão no edital, serão tidas como inexistentes, aproveitando-se a proposta no que não for conflitante com o instrumento convocatório.</w:t>
      </w:r>
    </w:p>
    <w:p w:rsidR="00A24920" w:rsidRPr="00A24920" w:rsidRDefault="00A24920" w:rsidP="00A24920">
      <w:pPr>
        <w:tabs>
          <w:tab w:val="left" w:pos="1134"/>
        </w:tabs>
        <w:spacing w:before="120" w:line="360" w:lineRule="auto"/>
        <w:jc w:val="both"/>
        <w:rPr>
          <w:sz w:val="20"/>
          <w:szCs w:val="20"/>
        </w:rPr>
      </w:pPr>
      <w:r w:rsidRPr="00A24920">
        <w:rPr>
          <w:sz w:val="20"/>
          <w:szCs w:val="20"/>
        </w:rPr>
        <w:t>7.14.</w:t>
      </w:r>
      <w:r w:rsidRPr="00A24920">
        <w:rPr>
          <w:b/>
          <w:sz w:val="20"/>
          <w:szCs w:val="20"/>
        </w:rPr>
        <w:t xml:space="preserve"> </w:t>
      </w:r>
      <w:r w:rsidRPr="00A24920">
        <w:rPr>
          <w:sz w:val="20"/>
          <w:szCs w:val="20"/>
        </w:rPr>
        <w:t>Não serão consideradas, para julgamento das propostas, vantagens não previstas no edital.</w:t>
      </w:r>
    </w:p>
    <w:p w:rsidR="00A24920" w:rsidRPr="00A24920" w:rsidRDefault="00A24920" w:rsidP="00A24920">
      <w:pPr>
        <w:tabs>
          <w:tab w:val="left" w:pos="1134"/>
        </w:tabs>
        <w:spacing w:before="120" w:line="360" w:lineRule="auto"/>
        <w:jc w:val="both"/>
        <w:rPr>
          <w:sz w:val="20"/>
          <w:szCs w:val="20"/>
        </w:rPr>
      </w:pPr>
      <w:r w:rsidRPr="00A24920">
        <w:rPr>
          <w:sz w:val="20"/>
          <w:szCs w:val="20"/>
        </w:rPr>
        <w:t>7.15.</w:t>
      </w:r>
      <w:r w:rsidRPr="00A24920">
        <w:rPr>
          <w:b/>
          <w:sz w:val="20"/>
          <w:szCs w:val="20"/>
        </w:rPr>
        <w:t xml:space="preserve"> </w:t>
      </w:r>
      <w:r w:rsidRPr="00A24920">
        <w:rPr>
          <w:sz w:val="20"/>
          <w:szCs w:val="20"/>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A24920" w:rsidRPr="00A24920" w:rsidRDefault="00A24920" w:rsidP="00A24920">
      <w:pPr>
        <w:tabs>
          <w:tab w:val="left" w:pos="1134"/>
        </w:tabs>
        <w:spacing w:before="120" w:line="360" w:lineRule="auto"/>
        <w:jc w:val="both"/>
        <w:rPr>
          <w:sz w:val="20"/>
          <w:szCs w:val="20"/>
        </w:rPr>
      </w:pPr>
      <w:r w:rsidRPr="00A24920">
        <w:rPr>
          <w:sz w:val="20"/>
          <w:szCs w:val="20"/>
        </w:rPr>
        <w:lastRenderedPageBreak/>
        <w:t>7.16.</w:t>
      </w:r>
      <w:r w:rsidRPr="00A24920">
        <w:rPr>
          <w:b/>
          <w:sz w:val="20"/>
          <w:szCs w:val="20"/>
        </w:rPr>
        <w:t xml:space="preserve"> </w:t>
      </w:r>
      <w:r w:rsidRPr="00A24920">
        <w:rPr>
          <w:sz w:val="20"/>
          <w:szCs w:val="20"/>
        </w:rPr>
        <w:t>A sessão pública não será suspensa, salvo motivo excepcional, devendo todas e quaisquer informações acerca do objeto serem esclarecidas previamente junto ao setor de licitações deste Município, conforme subitem 16.4 deste edital.</w:t>
      </w:r>
    </w:p>
    <w:p w:rsidR="00A24920" w:rsidRDefault="00A24920" w:rsidP="00A24920">
      <w:pPr>
        <w:tabs>
          <w:tab w:val="left" w:pos="1134"/>
        </w:tabs>
        <w:spacing w:before="120" w:line="360" w:lineRule="auto"/>
        <w:jc w:val="both"/>
        <w:rPr>
          <w:sz w:val="20"/>
          <w:szCs w:val="20"/>
        </w:rPr>
      </w:pPr>
      <w:r w:rsidRPr="00A24920">
        <w:rPr>
          <w:sz w:val="20"/>
          <w:szCs w:val="20"/>
        </w:rPr>
        <w:t>7.17.</w:t>
      </w:r>
      <w:r w:rsidRPr="00A24920">
        <w:rPr>
          <w:b/>
          <w:sz w:val="20"/>
          <w:szCs w:val="20"/>
        </w:rPr>
        <w:t xml:space="preserve"> </w:t>
      </w:r>
      <w:r w:rsidRPr="00A24920">
        <w:rPr>
          <w:sz w:val="20"/>
          <w:szCs w:val="20"/>
        </w:rPr>
        <w:t>Caso haja necessidade de adiamento da sessão pública, será marcada nova data para continuação dos trabalhos, devendo ficar intimadas, no mesmo ato, as licitantes presentes.</w:t>
      </w:r>
    </w:p>
    <w:p w:rsidR="00A832F9" w:rsidRPr="00A832F9" w:rsidRDefault="00A832F9" w:rsidP="00A832F9">
      <w:pPr>
        <w:spacing w:before="120" w:line="360" w:lineRule="auto"/>
        <w:jc w:val="both"/>
        <w:rPr>
          <w:b/>
          <w:sz w:val="20"/>
          <w:szCs w:val="20"/>
        </w:rPr>
      </w:pPr>
      <w:r w:rsidRPr="00A832F9">
        <w:rPr>
          <w:b/>
          <w:sz w:val="20"/>
          <w:szCs w:val="20"/>
        </w:rPr>
        <w:t xml:space="preserve">8 </w:t>
      </w:r>
      <w:r w:rsidR="00CA1415">
        <w:rPr>
          <w:b/>
          <w:sz w:val="20"/>
          <w:szCs w:val="20"/>
        </w:rPr>
        <w:t>–</w:t>
      </w:r>
      <w:r w:rsidRPr="00A832F9">
        <w:rPr>
          <w:b/>
          <w:sz w:val="20"/>
          <w:szCs w:val="20"/>
        </w:rPr>
        <w:t xml:space="preserve"> DA HABILITAÇÃO:</w:t>
      </w:r>
    </w:p>
    <w:p w:rsidR="00A832F9" w:rsidRPr="00A832F9" w:rsidRDefault="00A832F9" w:rsidP="00A832F9">
      <w:pPr>
        <w:tabs>
          <w:tab w:val="left" w:pos="1134"/>
        </w:tabs>
        <w:spacing w:before="120" w:line="360" w:lineRule="auto"/>
        <w:jc w:val="both"/>
        <w:rPr>
          <w:sz w:val="20"/>
          <w:szCs w:val="20"/>
        </w:rPr>
      </w:pPr>
      <w:r w:rsidRPr="00A832F9">
        <w:rPr>
          <w:sz w:val="20"/>
          <w:szCs w:val="20"/>
        </w:rPr>
        <w:t>8.1.</w:t>
      </w:r>
      <w:r w:rsidRPr="00A832F9">
        <w:rPr>
          <w:b/>
          <w:sz w:val="20"/>
          <w:szCs w:val="20"/>
        </w:rPr>
        <w:t xml:space="preserve"> </w:t>
      </w:r>
      <w:r w:rsidRPr="00A832F9">
        <w:rPr>
          <w:sz w:val="20"/>
          <w:szCs w:val="20"/>
        </w:rPr>
        <w:t>Para fins de habilitação neste pregão, a licitante deverá apresentar, dentro do ENVELOPE Nº 02 – DOCUMENTOS DE HABILITAÇÃO:</w:t>
      </w:r>
    </w:p>
    <w:p w:rsidR="00A832F9" w:rsidRDefault="00A832F9" w:rsidP="00A832F9">
      <w:pPr>
        <w:tabs>
          <w:tab w:val="left" w:pos="1134"/>
        </w:tabs>
        <w:spacing w:line="360" w:lineRule="auto"/>
        <w:jc w:val="both"/>
        <w:rPr>
          <w:sz w:val="20"/>
          <w:szCs w:val="20"/>
        </w:rPr>
      </w:pPr>
      <w:r w:rsidRPr="00A832F9">
        <w:rPr>
          <w:b/>
          <w:sz w:val="20"/>
          <w:szCs w:val="20"/>
        </w:rPr>
        <w:t xml:space="preserve">8.1.1. </w:t>
      </w:r>
      <w:r w:rsidRPr="00A832F9">
        <w:rPr>
          <w:b/>
          <w:sz w:val="20"/>
          <w:szCs w:val="20"/>
        </w:rPr>
        <w:tab/>
      </w:r>
      <w:r w:rsidRPr="00A832F9">
        <w:rPr>
          <w:sz w:val="20"/>
          <w:szCs w:val="20"/>
        </w:rPr>
        <w:t>Declaração que atende ao disposto no artigo 7°, inciso XXXIII, da Constituição Federal, conforme o modelo do Decreto Federal n° 4.358-02;</w:t>
      </w:r>
    </w:p>
    <w:p w:rsidR="00A832F9" w:rsidRPr="00A832F9" w:rsidRDefault="00A832F9" w:rsidP="00A832F9">
      <w:pPr>
        <w:tabs>
          <w:tab w:val="left" w:pos="1134"/>
        </w:tabs>
        <w:spacing w:line="360" w:lineRule="auto"/>
        <w:jc w:val="both"/>
        <w:rPr>
          <w:b/>
          <w:sz w:val="20"/>
          <w:szCs w:val="20"/>
        </w:rPr>
      </w:pPr>
      <w:r w:rsidRPr="00A832F9">
        <w:rPr>
          <w:b/>
          <w:sz w:val="20"/>
          <w:szCs w:val="20"/>
        </w:rPr>
        <w:t>8.1.2.</w:t>
      </w:r>
      <w:r w:rsidRPr="00A832F9">
        <w:rPr>
          <w:b/>
          <w:sz w:val="20"/>
          <w:szCs w:val="20"/>
        </w:rPr>
        <w:tab/>
        <w:t>HABILITAÇÃO JURÍDICA:</w:t>
      </w:r>
    </w:p>
    <w:p w:rsidR="00A832F9" w:rsidRPr="00A832F9" w:rsidRDefault="00A832F9" w:rsidP="00A832F9">
      <w:pPr>
        <w:tabs>
          <w:tab w:val="left" w:pos="1134"/>
        </w:tabs>
        <w:spacing w:line="360" w:lineRule="auto"/>
        <w:jc w:val="both"/>
        <w:rPr>
          <w:sz w:val="20"/>
          <w:szCs w:val="20"/>
        </w:rPr>
      </w:pPr>
      <w:r w:rsidRPr="00A832F9">
        <w:rPr>
          <w:b/>
          <w:sz w:val="20"/>
          <w:szCs w:val="20"/>
        </w:rPr>
        <w:tab/>
        <w:t>a)</w:t>
      </w:r>
      <w:r w:rsidRPr="00A832F9">
        <w:rPr>
          <w:sz w:val="20"/>
          <w:szCs w:val="20"/>
        </w:rPr>
        <w:t xml:space="preserve"> registro comercial, no caso de empresa individual;</w:t>
      </w:r>
    </w:p>
    <w:p w:rsidR="00A832F9" w:rsidRPr="00A832F9" w:rsidRDefault="00A832F9" w:rsidP="00A832F9">
      <w:pPr>
        <w:tabs>
          <w:tab w:val="left" w:pos="1134"/>
        </w:tabs>
        <w:spacing w:line="360" w:lineRule="auto"/>
        <w:jc w:val="both"/>
        <w:rPr>
          <w:sz w:val="20"/>
          <w:szCs w:val="20"/>
        </w:rPr>
      </w:pPr>
      <w:r w:rsidRPr="00A832F9">
        <w:rPr>
          <w:b/>
          <w:sz w:val="20"/>
          <w:szCs w:val="20"/>
        </w:rPr>
        <w:tab/>
        <w:t>b)</w:t>
      </w:r>
      <w:r w:rsidRPr="00A832F9">
        <w:rPr>
          <w:sz w:val="20"/>
          <w:szCs w:val="20"/>
        </w:rPr>
        <w:t xml:space="preserve"> ato constitutivo, estatuto ou contrato social em vigor, devidamente registrado, em se tratando de sociedades comerciais, e, no caso de sociedade por ações, acompanhado de documentos de eleição de seus administradores;</w:t>
      </w:r>
    </w:p>
    <w:p w:rsidR="00A832F9" w:rsidRPr="00A832F9" w:rsidRDefault="00A832F9" w:rsidP="00A832F9">
      <w:pPr>
        <w:tabs>
          <w:tab w:val="left" w:pos="1134"/>
        </w:tabs>
        <w:spacing w:line="360" w:lineRule="auto"/>
        <w:jc w:val="both"/>
        <w:rPr>
          <w:sz w:val="20"/>
          <w:szCs w:val="20"/>
        </w:rPr>
      </w:pPr>
      <w:r w:rsidRPr="00A832F9">
        <w:rPr>
          <w:b/>
          <w:sz w:val="20"/>
          <w:szCs w:val="20"/>
        </w:rPr>
        <w:tab/>
        <w:t>c)</w:t>
      </w:r>
      <w:r w:rsidRPr="00A832F9">
        <w:rPr>
          <w:sz w:val="20"/>
          <w:szCs w:val="20"/>
        </w:rPr>
        <w:t xml:space="preserve"> prova de inscrição no Cadastro Nacional de Pessoa Jurídica (CNPJ/MF);</w:t>
      </w:r>
    </w:p>
    <w:p w:rsidR="00A832F9" w:rsidRPr="00A832F9" w:rsidRDefault="00A832F9" w:rsidP="00A832F9">
      <w:pPr>
        <w:tabs>
          <w:tab w:val="left" w:pos="1134"/>
        </w:tabs>
        <w:spacing w:line="360" w:lineRule="auto"/>
        <w:jc w:val="both"/>
        <w:rPr>
          <w:sz w:val="20"/>
          <w:szCs w:val="20"/>
        </w:rPr>
      </w:pPr>
      <w:r w:rsidRPr="00A832F9">
        <w:rPr>
          <w:b/>
          <w:sz w:val="20"/>
          <w:szCs w:val="20"/>
        </w:rPr>
        <w:tab/>
        <w:t>d)</w:t>
      </w:r>
      <w:r w:rsidRPr="00A832F9">
        <w:rPr>
          <w:sz w:val="20"/>
          <w:szCs w:val="20"/>
        </w:rPr>
        <w:t xml:space="preserve"> decreto de autorização, em se tratando de empresa ou sociedade estrangeira em funcionamento no País, e ato de registro ou autorização para funcionamento expedido pelo órgão competente, quando a atividade assim o exigir.</w:t>
      </w:r>
    </w:p>
    <w:p w:rsidR="00A832F9" w:rsidRDefault="00A832F9" w:rsidP="00A832F9">
      <w:pPr>
        <w:tabs>
          <w:tab w:val="left" w:pos="1134"/>
        </w:tabs>
        <w:spacing w:line="360" w:lineRule="auto"/>
        <w:jc w:val="both"/>
        <w:rPr>
          <w:sz w:val="20"/>
          <w:szCs w:val="20"/>
        </w:rPr>
      </w:pPr>
      <w:r w:rsidRPr="00A832F9">
        <w:rPr>
          <w:b/>
          <w:sz w:val="20"/>
          <w:szCs w:val="20"/>
        </w:rPr>
        <w:t>8.1.2.1</w:t>
      </w:r>
      <w:r w:rsidRPr="00A832F9">
        <w:rPr>
          <w:b/>
          <w:sz w:val="20"/>
          <w:szCs w:val="20"/>
        </w:rPr>
        <w:tab/>
      </w:r>
      <w:r w:rsidRPr="00A832F9">
        <w:rPr>
          <w:sz w:val="20"/>
          <w:szCs w:val="20"/>
        </w:rPr>
        <w:t>Será dispensada da apresentação, no envelope de habilitação, dos documentos referidos no item 8.1.2, a empresa que já os houver apresentado no momento do credenciamento, previsto item 4 deste edital.</w:t>
      </w:r>
    </w:p>
    <w:p w:rsidR="00A832F9" w:rsidRPr="00A832F9" w:rsidRDefault="00A832F9" w:rsidP="00A832F9">
      <w:pPr>
        <w:tabs>
          <w:tab w:val="left" w:pos="1134"/>
        </w:tabs>
        <w:jc w:val="both"/>
        <w:rPr>
          <w:b/>
          <w:sz w:val="20"/>
          <w:szCs w:val="20"/>
        </w:rPr>
      </w:pPr>
      <w:r w:rsidRPr="00A832F9">
        <w:rPr>
          <w:b/>
          <w:sz w:val="20"/>
          <w:szCs w:val="20"/>
        </w:rPr>
        <w:t xml:space="preserve">8.1.3 </w:t>
      </w:r>
      <w:r w:rsidRPr="00A832F9">
        <w:rPr>
          <w:b/>
          <w:sz w:val="20"/>
          <w:szCs w:val="20"/>
        </w:rPr>
        <w:tab/>
        <w:t>REGULARIDADE FISCAL:</w:t>
      </w:r>
    </w:p>
    <w:p w:rsidR="00A832F9" w:rsidRPr="00A832F9" w:rsidRDefault="00A832F9" w:rsidP="00A832F9">
      <w:pPr>
        <w:widowControl w:val="0"/>
        <w:ind w:left="1134"/>
        <w:jc w:val="both"/>
        <w:rPr>
          <w:color w:val="000000"/>
          <w:sz w:val="20"/>
          <w:szCs w:val="20"/>
        </w:rPr>
      </w:pPr>
      <w:r w:rsidRPr="00A832F9">
        <w:rPr>
          <w:b/>
          <w:color w:val="000000"/>
          <w:sz w:val="20"/>
          <w:szCs w:val="20"/>
        </w:rPr>
        <w:t>a)</w:t>
      </w:r>
      <w:r w:rsidRPr="00A832F9">
        <w:rPr>
          <w:color w:val="000000"/>
          <w:sz w:val="20"/>
          <w:szCs w:val="20"/>
        </w:rPr>
        <w:t xml:space="preserve"> prova de inscrição no Cadastro Nacional de Pessoa Jurídica (CNPJ);</w:t>
      </w:r>
    </w:p>
    <w:p w:rsidR="00A832F9" w:rsidRPr="00A832F9" w:rsidRDefault="00A832F9" w:rsidP="00A832F9">
      <w:pPr>
        <w:ind w:firstLine="1134"/>
        <w:jc w:val="both"/>
        <w:rPr>
          <w:color w:val="000000"/>
          <w:sz w:val="20"/>
          <w:szCs w:val="20"/>
        </w:rPr>
      </w:pPr>
      <w:r w:rsidRPr="00A832F9">
        <w:rPr>
          <w:b/>
          <w:color w:val="000000"/>
          <w:sz w:val="20"/>
          <w:szCs w:val="20"/>
        </w:rPr>
        <w:t>b)</w:t>
      </w:r>
      <w:r w:rsidRPr="00A832F9">
        <w:rPr>
          <w:color w:val="000000"/>
          <w:sz w:val="20"/>
          <w:szCs w:val="20"/>
        </w:rPr>
        <w:t xml:space="preserve"> prova de inscrição no cadastro de contribuintes do Estado ou do município, relativo ao domicílio ou sede do licitante, pertinente ao seu ramo de atividade;</w:t>
      </w:r>
    </w:p>
    <w:p w:rsidR="00A832F9" w:rsidRPr="00A832F9" w:rsidRDefault="00A832F9" w:rsidP="00A832F9">
      <w:pPr>
        <w:ind w:firstLine="1134"/>
        <w:jc w:val="both"/>
        <w:rPr>
          <w:sz w:val="20"/>
          <w:szCs w:val="20"/>
        </w:rPr>
      </w:pPr>
      <w:r w:rsidRPr="00A832F9">
        <w:rPr>
          <w:b/>
          <w:color w:val="000000"/>
          <w:sz w:val="20"/>
          <w:szCs w:val="20"/>
        </w:rPr>
        <w:lastRenderedPageBreak/>
        <w:t>c)</w:t>
      </w:r>
      <w:r w:rsidRPr="00A832F9">
        <w:rPr>
          <w:color w:val="000000"/>
          <w:sz w:val="20"/>
          <w:szCs w:val="20"/>
        </w:rPr>
        <w:t xml:space="preserve"> prova de regularidade quanto aos tributos e encargos sociais</w:t>
      </w:r>
      <w:r w:rsidRPr="00A832F9">
        <w:rPr>
          <w:color w:val="000000"/>
          <w:sz w:val="20"/>
          <w:szCs w:val="20"/>
          <w:vertAlign w:val="superscript"/>
        </w:rPr>
        <w:footnoteReference w:id="1"/>
      </w:r>
      <w:r w:rsidRPr="00A832F9">
        <w:rPr>
          <w:color w:val="000000"/>
          <w:sz w:val="20"/>
          <w:szCs w:val="20"/>
        </w:rPr>
        <w:t xml:space="preserve"> administrados pela Secretaria da Receita Federal do Brasil </w:t>
      </w:r>
      <w:r w:rsidR="00CA1415">
        <w:rPr>
          <w:color w:val="000000"/>
          <w:sz w:val="20"/>
          <w:szCs w:val="20"/>
        </w:rPr>
        <w:t>–</w:t>
      </w:r>
      <w:r w:rsidRPr="00A832F9">
        <w:rPr>
          <w:color w:val="000000"/>
          <w:sz w:val="20"/>
          <w:szCs w:val="20"/>
        </w:rPr>
        <w:t xml:space="preserve"> RFB e quanto à Dívida Ativa da União administrada pela Procuradoria Geral da Fazenda Nacional – PGFN (Certidão Conjunta Negativa);</w:t>
      </w:r>
    </w:p>
    <w:p w:rsidR="00A832F9" w:rsidRPr="00A832F9" w:rsidRDefault="00A832F9" w:rsidP="00A832F9">
      <w:pPr>
        <w:ind w:left="1134"/>
        <w:jc w:val="both"/>
        <w:rPr>
          <w:color w:val="000000"/>
          <w:sz w:val="20"/>
          <w:szCs w:val="20"/>
        </w:rPr>
      </w:pPr>
      <w:r w:rsidRPr="00A832F9">
        <w:rPr>
          <w:b/>
          <w:color w:val="000000"/>
          <w:sz w:val="20"/>
          <w:szCs w:val="20"/>
        </w:rPr>
        <w:t>d)</w:t>
      </w:r>
      <w:r w:rsidRPr="00A832F9">
        <w:rPr>
          <w:color w:val="000000"/>
          <w:sz w:val="20"/>
          <w:szCs w:val="20"/>
        </w:rPr>
        <w:t xml:space="preserve"> certidão que prove a regularidade para com a Fazenda Estadual;</w:t>
      </w:r>
    </w:p>
    <w:p w:rsidR="00A832F9" w:rsidRDefault="00A832F9" w:rsidP="00A832F9">
      <w:pPr>
        <w:ind w:firstLine="1134"/>
        <w:jc w:val="both"/>
        <w:rPr>
          <w:color w:val="000000"/>
          <w:sz w:val="20"/>
          <w:szCs w:val="20"/>
        </w:rPr>
      </w:pPr>
      <w:r w:rsidRPr="00A832F9">
        <w:rPr>
          <w:b/>
          <w:color w:val="000000"/>
          <w:sz w:val="20"/>
          <w:szCs w:val="20"/>
        </w:rPr>
        <w:t>e)</w:t>
      </w:r>
      <w:r w:rsidRPr="00A832F9">
        <w:rPr>
          <w:color w:val="000000"/>
          <w:sz w:val="20"/>
          <w:szCs w:val="20"/>
        </w:rPr>
        <w:t xml:space="preserve"> certidão que prove a regularidade para com a Fazenda e Municipal da jurisdição fiscal do estabelecimento licitante;</w:t>
      </w:r>
    </w:p>
    <w:p w:rsidR="00A832F9" w:rsidRDefault="00A832F9" w:rsidP="00A832F9">
      <w:pPr>
        <w:ind w:firstLine="1134"/>
        <w:jc w:val="both"/>
        <w:rPr>
          <w:color w:val="000000"/>
          <w:sz w:val="20"/>
          <w:szCs w:val="20"/>
        </w:rPr>
      </w:pPr>
      <w:r w:rsidRPr="00A832F9">
        <w:rPr>
          <w:b/>
          <w:color w:val="000000"/>
          <w:sz w:val="20"/>
          <w:szCs w:val="20"/>
        </w:rPr>
        <w:t>f)</w:t>
      </w:r>
      <w:r w:rsidRPr="00A832F9">
        <w:rPr>
          <w:color w:val="000000"/>
          <w:sz w:val="20"/>
          <w:szCs w:val="20"/>
        </w:rPr>
        <w:t xml:space="preserve"> certidão que prove a regularidade relativa ao Fundo de Garantia por Tempo de Serviço (FGTS);</w:t>
      </w:r>
    </w:p>
    <w:p w:rsidR="00A832F9" w:rsidRPr="00A832F9" w:rsidRDefault="00A832F9" w:rsidP="00A832F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b/>
          <w:sz w:val="20"/>
          <w:szCs w:val="20"/>
        </w:rPr>
      </w:pPr>
      <w:r w:rsidRPr="00A832F9">
        <w:rPr>
          <w:b/>
          <w:sz w:val="20"/>
          <w:szCs w:val="20"/>
        </w:rPr>
        <w:t xml:space="preserve">8.1.4 </w:t>
      </w:r>
      <w:r w:rsidRPr="00A832F9">
        <w:rPr>
          <w:b/>
          <w:sz w:val="20"/>
          <w:szCs w:val="20"/>
        </w:rPr>
        <w:tab/>
        <w:t>REGULARIDADE TRABALHISTA:</w:t>
      </w:r>
    </w:p>
    <w:p w:rsidR="00A832F9" w:rsidRPr="00A832F9" w:rsidRDefault="00A832F9" w:rsidP="00A832F9">
      <w:pPr>
        <w:tabs>
          <w:tab w:val="left" w:pos="993"/>
        </w:tabs>
        <w:spacing w:before="120" w:line="360" w:lineRule="auto"/>
        <w:jc w:val="both"/>
        <w:rPr>
          <w:b/>
          <w:bCs/>
          <w:sz w:val="20"/>
          <w:szCs w:val="20"/>
        </w:rPr>
      </w:pPr>
      <w:r w:rsidRPr="00A832F9">
        <w:rPr>
          <w:color w:val="000000"/>
          <w:sz w:val="20"/>
          <w:szCs w:val="20"/>
          <w:lang w:val="x-none"/>
        </w:rPr>
        <w:t xml:space="preserve">              </w:t>
      </w:r>
      <w:r w:rsidRPr="00A832F9">
        <w:rPr>
          <w:color w:val="000000"/>
          <w:sz w:val="20"/>
          <w:szCs w:val="20"/>
        </w:rPr>
        <w:tab/>
      </w:r>
      <w:r w:rsidRPr="00A832F9">
        <w:rPr>
          <w:color w:val="000000"/>
          <w:sz w:val="20"/>
          <w:szCs w:val="20"/>
          <w:lang w:val="x-none"/>
        </w:rPr>
        <w:t xml:space="preserve"> </w:t>
      </w:r>
      <w:r w:rsidRPr="00A832F9">
        <w:rPr>
          <w:b/>
          <w:bCs/>
          <w:color w:val="000000"/>
          <w:sz w:val="20"/>
          <w:szCs w:val="20"/>
          <w:lang w:val="x-none"/>
        </w:rPr>
        <w:t>a)</w:t>
      </w:r>
      <w:r w:rsidRPr="00A832F9">
        <w:rPr>
          <w:color w:val="000000"/>
          <w:sz w:val="20"/>
          <w:szCs w:val="20"/>
          <w:lang w:val="x-none"/>
        </w:rPr>
        <w:t xml:space="preserve"> prova de inexistência de débitos inadimplidos perante a Justiça do Trabalho, mediante a apresentação de certidão negativa, nos termos do Título VII-A da Consolidação das Leis do Trabalho, aprovada pelo Decreto-Lei nº 5.452, de 1º de maio de 1943</w:t>
      </w:r>
      <w:r w:rsidRPr="00A832F9">
        <w:rPr>
          <w:b/>
          <w:bCs/>
          <w:color w:val="000000"/>
          <w:sz w:val="20"/>
          <w:szCs w:val="20"/>
          <w:lang w:val="x-none"/>
        </w:rPr>
        <w:t>.</w:t>
      </w:r>
      <w:r w:rsidRPr="00A832F9">
        <w:rPr>
          <w:b/>
          <w:bCs/>
          <w:sz w:val="20"/>
          <w:szCs w:val="20"/>
          <w:lang w:val="x-none"/>
        </w:rPr>
        <w:t xml:space="preserve"> </w:t>
      </w:r>
    </w:p>
    <w:p w:rsidR="00A832F9" w:rsidRPr="00A832F9" w:rsidRDefault="00A832F9" w:rsidP="00A832F9">
      <w:pPr>
        <w:tabs>
          <w:tab w:val="left" w:pos="1134"/>
        </w:tabs>
        <w:spacing w:line="360" w:lineRule="auto"/>
        <w:jc w:val="both"/>
        <w:rPr>
          <w:b/>
          <w:sz w:val="20"/>
          <w:szCs w:val="20"/>
        </w:rPr>
      </w:pPr>
      <w:r w:rsidRPr="00A832F9">
        <w:rPr>
          <w:b/>
          <w:sz w:val="20"/>
          <w:szCs w:val="20"/>
        </w:rPr>
        <w:t xml:space="preserve">8.1.5 </w:t>
      </w:r>
      <w:r w:rsidRPr="00A832F9">
        <w:rPr>
          <w:b/>
          <w:sz w:val="20"/>
          <w:szCs w:val="20"/>
        </w:rPr>
        <w:tab/>
        <w:t>QUALIFICAÇÃO TÉCNICA:</w:t>
      </w:r>
    </w:p>
    <w:p w:rsidR="00A832F9" w:rsidRDefault="00A832F9" w:rsidP="00A832F9">
      <w:pPr>
        <w:tabs>
          <w:tab w:val="left" w:pos="1134"/>
        </w:tabs>
        <w:spacing w:line="360" w:lineRule="auto"/>
        <w:jc w:val="both"/>
        <w:rPr>
          <w:sz w:val="20"/>
          <w:szCs w:val="20"/>
        </w:rPr>
      </w:pPr>
      <w:r w:rsidRPr="00A832F9">
        <w:rPr>
          <w:b/>
          <w:sz w:val="20"/>
          <w:szCs w:val="20"/>
        </w:rPr>
        <w:tab/>
        <w:t xml:space="preserve">a)  </w:t>
      </w:r>
      <w:r w:rsidRPr="00A832F9">
        <w:rPr>
          <w:sz w:val="20"/>
          <w:szCs w:val="20"/>
        </w:rPr>
        <w:t>carta da Superintendência de Seguros Privados – SUSEP, atestando a regularidade da licitante para operar no mercado segurador brasileiro, no ramo de veículos.</w:t>
      </w:r>
    </w:p>
    <w:p w:rsidR="00A832F9" w:rsidRPr="00A832F9" w:rsidRDefault="00A832F9" w:rsidP="00A832F9">
      <w:pPr>
        <w:tabs>
          <w:tab w:val="left" w:pos="1215"/>
        </w:tabs>
        <w:spacing w:before="120" w:line="360" w:lineRule="auto"/>
        <w:jc w:val="both"/>
        <w:rPr>
          <w:b/>
          <w:bCs/>
          <w:sz w:val="20"/>
          <w:szCs w:val="20"/>
          <w:lang w:val="x-none"/>
        </w:rPr>
      </w:pPr>
      <w:r w:rsidRPr="00A832F9">
        <w:rPr>
          <w:b/>
          <w:bCs/>
          <w:sz w:val="20"/>
          <w:szCs w:val="20"/>
          <w:lang w:val="x-none"/>
        </w:rPr>
        <w:t>8.1.</w:t>
      </w:r>
      <w:r w:rsidRPr="00A832F9">
        <w:rPr>
          <w:b/>
          <w:bCs/>
          <w:sz w:val="20"/>
          <w:szCs w:val="20"/>
        </w:rPr>
        <w:t>6</w:t>
      </w:r>
      <w:r w:rsidRPr="00A832F9">
        <w:rPr>
          <w:b/>
          <w:bCs/>
          <w:sz w:val="20"/>
          <w:szCs w:val="20"/>
          <w:lang w:val="x-none"/>
        </w:rPr>
        <w:tab/>
        <w:t>QUALIFICAÇÃO ECONÔMICO-FINANCEIRA:</w:t>
      </w:r>
    </w:p>
    <w:p w:rsidR="00A832F9" w:rsidRDefault="00A832F9" w:rsidP="00A832F9">
      <w:pPr>
        <w:spacing w:line="360" w:lineRule="auto"/>
        <w:jc w:val="both"/>
        <w:rPr>
          <w:sz w:val="20"/>
          <w:szCs w:val="20"/>
        </w:rPr>
      </w:pPr>
      <w:r w:rsidRPr="00A832F9">
        <w:rPr>
          <w:b/>
          <w:bCs/>
          <w:sz w:val="20"/>
          <w:szCs w:val="20"/>
        </w:rPr>
        <w:t xml:space="preserve">               a) </w:t>
      </w:r>
      <w:r w:rsidRPr="00A832F9">
        <w:rPr>
          <w:sz w:val="20"/>
          <w:szCs w:val="20"/>
        </w:rPr>
        <w:t>certidão negativa de falência ou recuperação judicial expedida pelo distribuidor da sede da pessoa jurídica, em prazo não superior a 90 (noventa) dias da data designada para a apresentação do documento;</w:t>
      </w:r>
    </w:p>
    <w:p w:rsidR="00094626" w:rsidRPr="00094626" w:rsidRDefault="00094626" w:rsidP="00094626">
      <w:pPr>
        <w:tabs>
          <w:tab w:val="left" w:pos="1134"/>
        </w:tabs>
        <w:spacing w:before="120" w:line="360" w:lineRule="auto"/>
        <w:jc w:val="both"/>
        <w:rPr>
          <w:sz w:val="20"/>
          <w:szCs w:val="20"/>
        </w:rPr>
      </w:pPr>
      <w:r w:rsidRPr="00094626">
        <w:rPr>
          <w:sz w:val="20"/>
          <w:szCs w:val="20"/>
        </w:rPr>
        <w:t xml:space="preserve">8.2. A microempresa e a empresa de pequeno porte, bem como a cooperativa que possuir restrição em qualquer dos documentos de </w:t>
      </w:r>
      <w:r w:rsidRPr="00094626">
        <w:rPr>
          <w:b/>
          <w:sz w:val="20"/>
          <w:szCs w:val="20"/>
        </w:rPr>
        <w:t>regularidade fiscal e trabalhista</w:t>
      </w:r>
      <w:r w:rsidRPr="00094626">
        <w:rPr>
          <w:sz w:val="20"/>
          <w:szCs w:val="20"/>
        </w:rPr>
        <w:t xml:space="preserve">, previstos no item </w:t>
      </w:r>
      <w:r w:rsidRPr="00094626">
        <w:rPr>
          <w:b/>
          <w:sz w:val="20"/>
          <w:szCs w:val="20"/>
        </w:rPr>
        <w:t>8.1.3 e 8.1.4</w:t>
      </w:r>
      <w:r w:rsidRPr="00094626">
        <w:rPr>
          <w:sz w:val="20"/>
          <w:szCs w:val="20"/>
        </w:rPr>
        <w:t>, deste edital, terá sua habilitação condicionada à apresentação de nova documentação, que comprove a sua regularidade em 5 (cinco) dias úteis, a contar da sessão em que foi declarada como vencedora do certame.</w:t>
      </w:r>
    </w:p>
    <w:p w:rsidR="00094626" w:rsidRDefault="00094626" w:rsidP="00094626">
      <w:pPr>
        <w:tabs>
          <w:tab w:val="left" w:pos="1134"/>
        </w:tabs>
        <w:spacing w:before="120" w:line="360" w:lineRule="auto"/>
        <w:jc w:val="both"/>
        <w:rPr>
          <w:sz w:val="20"/>
          <w:szCs w:val="20"/>
        </w:rPr>
      </w:pPr>
      <w:r w:rsidRPr="00094626">
        <w:rPr>
          <w:sz w:val="20"/>
          <w:szCs w:val="20"/>
        </w:rPr>
        <w:t>8.2.1</w:t>
      </w:r>
      <w:r w:rsidRPr="00094626">
        <w:rPr>
          <w:b/>
          <w:sz w:val="20"/>
          <w:szCs w:val="20"/>
        </w:rPr>
        <w:t xml:space="preserve"> </w:t>
      </w:r>
      <w:r w:rsidRPr="00094626">
        <w:rPr>
          <w:sz w:val="20"/>
          <w:szCs w:val="20"/>
        </w:rPr>
        <w:t>O prazo de que trata o item anterior poderá ser prorrogado uma única vez, por igual período, a critério da Administração, desde que seja requerido pelo interessado, de forma motivada e durante o transcurso do respectivo prazo.</w:t>
      </w:r>
    </w:p>
    <w:p w:rsidR="00094626" w:rsidRPr="00094626" w:rsidRDefault="00094626" w:rsidP="00094626">
      <w:pPr>
        <w:tabs>
          <w:tab w:val="left" w:pos="1134"/>
        </w:tabs>
        <w:spacing w:before="120" w:line="360" w:lineRule="auto"/>
        <w:jc w:val="both"/>
        <w:rPr>
          <w:sz w:val="20"/>
          <w:szCs w:val="20"/>
        </w:rPr>
      </w:pPr>
      <w:r w:rsidRPr="00094626">
        <w:rPr>
          <w:sz w:val="20"/>
          <w:szCs w:val="20"/>
        </w:rPr>
        <w:t>8.2.2</w:t>
      </w:r>
      <w:r w:rsidRPr="00094626">
        <w:rPr>
          <w:b/>
          <w:sz w:val="20"/>
          <w:szCs w:val="20"/>
        </w:rPr>
        <w:t xml:space="preserve"> </w:t>
      </w:r>
      <w:r w:rsidRPr="00094626">
        <w:rPr>
          <w:sz w:val="20"/>
          <w:szCs w:val="20"/>
        </w:rPr>
        <w:t>Ocorrendo a situação prevista no item 8.2, a sessão do pregão será suspensa, podendo o pregoeiro fixar, desde logo, a data em que se dará continuidade ao certame, ficando os licitantes já intimados a comparecer ao ato público, a fim de acompanhar o julgamento da habilitação.</w:t>
      </w:r>
    </w:p>
    <w:p w:rsidR="00094626" w:rsidRPr="00094626" w:rsidRDefault="00094626" w:rsidP="00094626">
      <w:pPr>
        <w:tabs>
          <w:tab w:val="left" w:pos="1134"/>
        </w:tabs>
        <w:spacing w:before="120" w:line="360" w:lineRule="auto"/>
        <w:jc w:val="both"/>
        <w:rPr>
          <w:sz w:val="20"/>
          <w:szCs w:val="20"/>
        </w:rPr>
      </w:pPr>
      <w:r w:rsidRPr="00094626">
        <w:rPr>
          <w:sz w:val="20"/>
          <w:szCs w:val="20"/>
        </w:rPr>
        <w:lastRenderedPageBreak/>
        <w:t>8.2.3</w:t>
      </w:r>
      <w:r w:rsidRPr="00094626">
        <w:rPr>
          <w:b/>
          <w:sz w:val="20"/>
          <w:szCs w:val="20"/>
        </w:rPr>
        <w:t xml:space="preserve"> </w:t>
      </w:r>
      <w:r w:rsidRPr="00094626">
        <w:rPr>
          <w:sz w:val="20"/>
          <w:szCs w:val="20"/>
        </w:rPr>
        <w:t>O benefício de que trata o item 8.3 não eximirá a microempresa, a empresa de pequeno porte e a cooperativa, da apresentação de todos os documentos, ainda que apresentem alguma restrição.</w:t>
      </w:r>
    </w:p>
    <w:p w:rsidR="00094626" w:rsidRDefault="00094626" w:rsidP="00094626">
      <w:pPr>
        <w:tabs>
          <w:tab w:val="left" w:pos="1134"/>
        </w:tabs>
        <w:spacing w:before="120" w:line="360" w:lineRule="auto"/>
        <w:jc w:val="both"/>
        <w:rPr>
          <w:sz w:val="20"/>
          <w:szCs w:val="20"/>
        </w:rPr>
      </w:pPr>
      <w:r w:rsidRPr="00094626">
        <w:rPr>
          <w:sz w:val="20"/>
          <w:szCs w:val="20"/>
        </w:rPr>
        <w:t>8.2.4</w:t>
      </w:r>
      <w:r w:rsidRPr="00094626">
        <w:rPr>
          <w:b/>
          <w:sz w:val="20"/>
          <w:szCs w:val="20"/>
        </w:rPr>
        <w:t xml:space="preserve"> </w:t>
      </w:r>
      <w:r w:rsidRPr="00094626">
        <w:rPr>
          <w:sz w:val="20"/>
          <w:szCs w:val="20"/>
        </w:rPr>
        <w:t>A não regularização da documentação, no prazo fixado no item 8.3, implicará na inabilitação do licitante e a adoção do procedimento previsto no item 9.3, sem prejuízo das penalidades previstas no item 16, deste edital.</w:t>
      </w:r>
    </w:p>
    <w:p w:rsidR="00094626" w:rsidRDefault="00094626" w:rsidP="00094626">
      <w:pPr>
        <w:tabs>
          <w:tab w:val="left" w:pos="1134"/>
        </w:tabs>
        <w:spacing w:before="120" w:line="360" w:lineRule="auto"/>
        <w:jc w:val="both"/>
        <w:rPr>
          <w:sz w:val="20"/>
          <w:szCs w:val="20"/>
        </w:rPr>
      </w:pPr>
      <w:r w:rsidRPr="00094626">
        <w:rPr>
          <w:sz w:val="20"/>
          <w:szCs w:val="20"/>
        </w:rPr>
        <w:t>8.</w:t>
      </w:r>
      <w:r>
        <w:rPr>
          <w:sz w:val="20"/>
          <w:szCs w:val="20"/>
        </w:rPr>
        <w:t>3</w:t>
      </w:r>
      <w:r w:rsidRPr="00094626">
        <w:rPr>
          <w:sz w:val="20"/>
          <w:szCs w:val="20"/>
        </w:rPr>
        <w:t>.</w:t>
      </w:r>
      <w:r w:rsidRPr="00094626">
        <w:rPr>
          <w:b/>
          <w:sz w:val="20"/>
          <w:szCs w:val="20"/>
        </w:rPr>
        <w:t xml:space="preserve"> </w:t>
      </w:r>
      <w:r w:rsidRPr="00094626">
        <w:rPr>
          <w:sz w:val="20"/>
          <w:szCs w:val="20"/>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094626" w:rsidRPr="00094626" w:rsidRDefault="00094626" w:rsidP="00094626">
      <w:pPr>
        <w:spacing w:before="120" w:line="360" w:lineRule="auto"/>
        <w:jc w:val="both"/>
        <w:rPr>
          <w:b/>
          <w:sz w:val="20"/>
          <w:szCs w:val="20"/>
        </w:rPr>
      </w:pPr>
      <w:r w:rsidRPr="00094626">
        <w:rPr>
          <w:b/>
          <w:sz w:val="20"/>
          <w:szCs w:val="20"/>
        </w:rPr>
        <w:t>9. DA ADJUDICAÇÃO:</w:t>
      </w:r>
    </w:p>
    <w:p w:rsidR="00094626" w:rsidRPr="00094626" w:rsidRDefault="00094626" w:rsidP="00094626">
      <w:pPr>
        <w:tabs>
          <w:tab w:val="left" w:pos="1134"/>
        </w:tabs>
        <w:spacing w:before="120" w:line="360" w:lineRule="auto"/>
        <w:jc w:val="both"/>
        <w:rPr>
          <w:sz w:val="20"/>
          <w:szCs w:val="20"/>
        </w:rPr>
      </w:pPr>
      <w:r w:rsidRPr="00094626">
        <w:rPr>
          <w:sz w:val="20"/>
          <w:szCs w:val="20"/>
        </w:rPr>
        <w:t>9.1.</w:t>
      </w:r>
      <w:r w:rsidRPr="00094626">
        <w:rPr>
          <w:b/>
          <w:sz w:val="20"/>
          <w:szCs w:val="20"/>
        </w:rPr>
        <w:t xml:space="preserve">  </w:t>
      </w:r>
      <w:r w:rsidRPr="00094626">
        <w:rPr>
          <w:sz w:val="20"/>
          <w:szCs w:val="20"/>
        </w:rPr>
        <w:t>Constatado o atendimento das exigências fixadas no edital, a licitante que ofertar o menor preço será declarada vencedora, sendo-lhe adjudicado o objeto do certame.</w:t>
      </w:r>
    </w:p>
    <w:p w:rsidR="00094626" w:rsidRPr="00094626" w:rsidRDefault="00094626" w:rsidP="00094626">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rPr>
      </w:pPr>
      <w:r w:rsidRPr="00094626">
        <w:rPr>
          <w:sz w:val="20"/>
          <w:szCs w:val="20"/>
        </w:rPr>
        <w:t>9.2.  Os licitantes vencedores da disputa de lances, deverão apresentar no prazo de 02 (dois) dias úteis após a adjudicação a proposta com os preços resultantes do certame, bem como os dados bancários (Banco, agência e nº da conta).</w:t>
      </w:r>
    </w:p>
    <w:p w:rsidR="00094626" w:rsidRPr="00094626" w:rsidRDefault="00094626" w:rsidP="00094626">
      <w:pPr>
        <w:tabs>
          <w:tab w:val="left" w:pos="1134"/>
        </w:tabs>
        <w:spacing w:before="120" w:line="360" w:lineRule="auto"/>
        <w:jc w:val="both"/>
        <w:rPr>
          <w:sz w:val="20"/>
          <w:szCs w:val="20"/>
        </w:rPr>
      </w:pPr>
      <w:r w:rsidRPr="00094626">
        <w:rPr>
          <w:sz w:val="20"/>
          <w:szCs w:val="20"/>
        </w:rPr>
        <w:t>9.3.</w:t>
      </w:r>
      <w:r w:rsidRPr="00094626">
        <w:rPr>
          <w:b/>
          <w:sz w:val="20"/>
          <w:szCs w:val="20"/>
        </w:rPr>
        <w:t xml:space="preserve"> </w:t>
      </w:r>
      <w:r w:rsidRPr="00094626">
        <w:rPr>
          <w:sz w:val="20"/>
          <w:szCs w:val="20"/>
        </w:rPr>
        <w:t xml:space="preserve">Em caso de desatendimento às exigências </w:t>
      </w:r>
      <w:proofErr w:type="spellStart"/>
      <w:r w:rsidRPr="00094626">
        <w:rPr>
          <w:sz w:val="20"/>
          <w:szCs w:val="20"/>
        </w:rPr>
        <w:t>habilitatórias</w:t>
      </w:r>
      <w:proofErr w:type="spellEnd"/>
      <w:r w:rsidRPr="00094626">
        <w:rPr>
          <w:sz w:val="20"/>
          <w:szCs w:val="20"/>
        </w:rP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094626" w:rsidRDefault="00094626" w:rsidP="00094626">
      <w:pPr>
        <w:tabs>
          <w:tab w:val="left" w:pos="1134"/>
        </w:tabs>
        <w:spacing w:before="120" w:line="360" w:lineRule="auto"/>
        <w:jc w:val="both"/>
        <w:rPr>
          <w:sz w:val="20"/>
          <w:szCs w:val="20"/>
        </w:rPr>
      </w:pPr>
      <w:r w:rsidRPr="00094626">
        <w:rPr>
          <w:sz w:val="20"/>
          <w:szCs w:val="20"/>
        </w:rPr>
        <w:t>9.4.</w:t>
      </w:r>
      <w:r w:rsidRPr="00094626">
        <w:rPr>
          <w:b/>
          <w:sz w:val="20"/>
          <w:szCs w:val="20"/>
        </w:rPr>
        <w:t xml:space="preserve"> </w:t>
      </w:r>
      <w:r w:rsidRPr="00094626">
        <w:rPr>
          <w:sz w:val="20"/>
          <w:szCs w:val="20"/>
        </w:rP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094626" w:rsidRPr="00094626" w:rsidRDefault="00094626" w:rsidP="00094626">
      <w:pPr>
        <w:spacing w:line="360" w:lineRule="auto"/>
        <w:jc w:val="both"/>
        <w:rPr>
          <w:b/>
          <w:color w:val="000000"/>
          <w:sz w:val="20"/>
          <w:szCs w:val="20"/>
        </w:rPr>
      </w:pPr>
      <w:r w:rsidRPr="00094626">
        <w:rPr>
          <w:b/>
          <w:color w:val="000000"/>
          <w:sz w:val="20"/>
          <w:szCs w:val="20"/>
        </w:rPr>
        <w:t xml:space="preserve">10 </w:t>
      </w:r>
      <w:r w:rsidR="00CA1415">
        <w:rPr>
          <w:b/>
          <w:color w:val="000000"/>
          <w:sz w:val="20"/>
          <w:szCs w:val="20"/>
        </w:rPr>
        <w:t>–</w:t>
      </w:r>
      <w:r w:rsidRPr="00094626">
        <w:rPr>
          <w:b/>
          <w:color w:val="000000"/>
          <w:sz w:val="20"/>
          <w:szCs w:val="20"/>
        </w:rPr>
        <w:t xml:space="preserve"> IMPUGNAÇÃO AO ATO CONVOCATÓRIO</w:t>
      </w:r>
    </w:p>
    <w:p w:rsidR="00094626" w:rsidRPr="00094626" w:rsidRDefault="00094626" w:rsidP="00094626">
      <w:pPr>
        <w:spacing w:before="40" w:line="360" w:lineRule="auto"/>
        <w:jc w:val="both"/>
        <w:rPr>
          <w:sz w:val="20"/>
          <w:szCs w:val="20"/>
        </w:rPr>
      </w:pPr>
      <w:r w:rsidRPr="00094626">
        <w:rPr>
          <w:sz w:val="20"/>
          <w:szCs w:val="20"/>
        </w:rPr>
        <w:t>10.1. Até 02 (dois) dias úteis antes da data fixada para recebimento das propostas, qualquer pessoa poderá solicitar esclarecimentos, providências ou impugnar o ato convocatório do pregão.</w:t>
      </w:r>
    </w:p>
    <w:p w:rsidR="00094626" w:rsidRPr="00094626" w:rsidRDefault="00094626" w:rsidP="00094626">
      <w:pPr>
        <w:spacing w:line="360" w:lineRule="auto"/>
        <w:jc w:val="both"/>
        <w:rPr>
          <w:sz w:val="20"/>
          <w:szCs w:val="20"/>
        </w:rPr>
      </w:pPr>
      <w:r w:rsidRPr="00094626">
        <w:rPr>
          <w:sz w:val="20"/>
          <w:szCs w:val="20"/>
        </w:rPr>
        <w:t>10.1.1.</w:t>
      </w:r>
      <w:r w:rsidRPr="00094626">
        <w:rPr>
          <w:b/>
          <w:sz w:val="20"/>
          <w:szCs w:val="20"/>
        </w:rPr>
        <w:t xml:space="preserve"> </w:t>
      </w:r>
      <w:r w:rsidRPr="00094626">
        <w:rPr>
          <w:sz w:val="20"/>
          <w:szCs w:val="20"/>
        </w:rPr>
        <w:t>Recebida a impugnação, o pregoeiro irá encaminhá-la à autoridade competente, que decidirá no prazo de vinte e quatro horas.</w:t>
      </w:r>
    </w:p>
    <w:p w:rsidR="00094626" w:rsidRPr="00094626" w:rsidRDefault="00094626" w:rsidP="00094626">
      <w:pPr>
        <w:spacing w:line="360" w:lineRule="auto"/>
        <w:jc w:val="both"/>
        <w:rPr>
          <w:sz w:val="20"/>
          <w:szCs w:val="20"/>
        </w:rPr>
      </w:pPr>
      <w:r w:rsidRPr="00094626">
        <w:rPr>
          <w:sz w:val="20"/>
          <w:szCs w:val="20"/>
        </w:rPr>
        <w:t>10.1.2. Deferida a impugnação contra o ato convocatório, será designada nova data para realização do certame.</w:t>
      </w:r>
    </w:p>
    <w:p w:rsidR="00094626" w:rsidRPr="00094626" w:rsidRDefault="00094626" w:rsidP="00094626">
      <w:pPr>
        <w:tabs>
          <w:tab w:val="left" w:pos="1134"/>
        </w:tabs>
        <w:spacing w:before="120" w:line="360" w:lineRule="auto"/>
        <w:jc w:val="both"/>
        <w:rPr>
          <w:sz w:val="20"/>
          <w:szCs w:val="20"/>
        </w:rPr>
      </w:pPr>
    </w:p>
    <w:p w:rsidR="00094626" w:rsidRPr="00094626" w:rsidRDefault="00094626" w:rsidP="00094626">
      <w:pPr>
        <w:spacing w:before="120" w:line="360" w:lineRule="auto"/>
        <w:jc w:val="both"/>
        <w:rPr>
          <w:b/>
          <w:sz w:val="20"/>
          <w:szCs w:val="20"/>
        </w:rPr>
      </w:pPr>
      <w:r w:rsidRPr="00094626">
        <w:rPr>
          <w:b/>
          <w:sz w:val="20"/>
          <w:szCs w:val="20"/>
        </w:rPr>
        <w:lastRenderedPageBreak/>
        <w:t xml:space="preserve">11 </w:t>
      </w:r>
      <w:r w:rsidR="00CA1415">
        <w:rPr>
          <w:b/>
          <w:sz w:val="20"/>
          <w:szCs w:val="20"/>
        </w:rPr>
        <w:t>–</w:t>
      </w:r>
      <w:r w:rsidRPr="00094626">
        <w:rPr>
          <w:b/>
          <w:sz w:val="20"/>
          <w:szCs w:val="20"/>
        </w:rPr>
        <w:t xml:space="preserve"> DOS RECURSOS ADMINISTRATIVOS:</w:t>
      </w:r>
    </w:p>
    <w:p w:rsidR="00094626" w:rsidRPr="00094626" w:rsidRDefault="00094626" w:rsidP="00094626">
      <w:pPr>
        <w:tabs>
          <w:tab w:val="left" w:pos="1134"/>
        </w:tabs>
        <w:spacing w:before="120" w:line="360" w:lineRule="auto"/>
        <w:jc w:val="both"/>
        <w:rPr>
          <w:sz w:val="20"/>
          <w:szCs w:val="20"/>
        </w:rPr>
      </w:pPr>
      <w:r w:rsidRPr="00094626">
        <w:rPr>
          <w:sz w:val="20"/>
          <w:szCs w:val="20"/>
        </w:rPr>
        <w:t>11.1.</w:t>
      </w:r>
      <w:r w:rsidRPr="00094626">
        <w:rPr>
          <w:b/>
          <w:sz w:val="20"/>
          <w:szCs w:val="20"/>
        </w:rPr>
        <w:t xml:space="preserve"> </w:t>
      </w:r>
      <w:r w:rsidRPr="00094626">
        <w:rPr>
          <w:sz w:val="20"/>
          <w:szCs w:val="20"/>
        </w:rPr>
        <w:t>Tendo a licitante manifestado motivadamente, na sessão pública do pregão, a intenção de recorrer, esta terá o prazo de 03 (três) dias úteis para apresentação das razões de recurso.</w:t>
      </w:r>
    </w:p>
    <w:p w:rsidR="00094626" w:rsidRPr="00094626" w:rsidRDefault="00094626" w:rsidP="00094626">
      <w:pPr>
        <w:tabs>
          <w:tab w:val="left" w:pos="1134"/>
        </w:tabs>
        <w:spacing w:before="120" w:line="360" w:lineRule="auto"/>
        <w:jc w:val="both"/>
        <w:rPr>
          <w:sz w:val="20"/>
          <w:szCs w:val="20"/>
        </w:rPr>
      </w:pPr>
      <w:r w:rsidRPr="00094626">
        <w:rPr>
          <w:sz w:val="20"/>
          <w:szCs w:val="20"/>
        </w:rPr>
        <w:t>11.2.</w:t>
      </w:r>
      <w:r w:rsidRPr="00094626">
        <w:rPr>
          <w:b/>
          <w:sz w:val="20"/>
          <w:szCs w:val="20"/>
        </w:rPr>
        <w:t xml:space="preserve"> </w:t>
      </w:r>
      <w:r w:rsidRPr="00094626">
        <w:rPr>
          <w:sz w:val="20"/>
          <w:szCs w:val="20"/>
        </w:rPr>
        <w:t>Constará na ata da sessão a síntese das razões de recurso apresentadas, bem como o registro de que todas as demais licitantes ficaram intimadas para, querendo, manifestarem-se sobre as razões do recurso no prazo de 03 (três) dias úteis, após o término do prazo da recorrente, proporcionando-se, a todas, vista imediata do processo.</w:t>
      </w:r>
    </w:p>
    <w:p w:rsidR="00094626" w:rsidRPr="00094626" w:rsidRDefault="00094626" w:rsidP="00094626">
      <w:pPr>
        <w:tabs>
          <w:tab w:val="left" w:pos="1134"/>
        </w:tabs>
        <w:spacing w:before="120" w:line="360" w:lineRule="auto"/>
        <w:jc w:val="both"/>
        <w:rPr>
          <w:sz w:val="20"/>
          <w:szCs w:val="20"/>
        </w:rPr>
      </w:pPr>
      <w:r w:rsidRPr="00094626">
        <w:rPr>
          <w:sz w:val="20"/>
          <w:szCs w:val="20"/>
        </w:rPr>
        <w:t>11.3.</w:t>
      </w:r>
      <w:r w:rsidRPr="00094626">
        <w:rPr>
          <w:b/>
          <w:sz w:val="20"/>
          <w:szCs w:val="20"/>
        </w:rPr>
        <w:t xml:space="preserve"> </w:t>
      </w:r>
      <w:r w:rsidRPr="00094626">
        <w:rPr>
          <w:sz w:val="20"/>
          <w:szCs w:val="20"/>
        </w:rPr>
        <w:t>A manifestação expressa da intenção de interpor recurso e da motivação, na sessão pública do pregão, são pressupostos de admissibilidade dos recursos.</w:t>
      </w:r>
    </w:p>
    <w:p w:rsidR="00094626" w:rsidRPr="00094626" w:rsidRDefault="00094626" w:rsidP="00094626">
      <w:pPr>
        <w:tabs>
          <w:tab w:val="left" w:pos="1134"/>
        </w:tabs>
        <w:spacing w:before="120" w:line="360" w:lineRule="auto"/>
        <w:jc w:val="both"/>
        <w:rPr>
          <w:sz w:val="20"/>
          <w:szCs w:val="20"/>
        </w:rPr>
      </w:pPr>
      <w:r w:rsidRPr="00094626">
        <w:rPr>
          <w:sz w:val="20"/>
          <w:szCs w:val="20"/>
        </w:rPr>
        <w:t>11.4.</w:t>
      </w:r>
      <w:r w:rsidRPr="00094626">
        <w:rPr>
          <w:b/>
          <w:sz w:val="20"/>
          <w:szCs w:val="20"/>
        </w:rPr>
        <w:t xml:space="preserve"> </w:t>
      </w:r>
      <w:r w:rsidRPr="00094626">
        <w:rPr>
          <w:sz w:val="20"/>
          <w:szCs w:val="20"/>
        </w:rP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094626" w:rsidRDefault="00094626" w:rsidP="00094626">
      <w:pPr>
        <w:tabs>
          <w:tab w:val="left" w:pos="1134"/>
        </w:tabs>
        <w:spacing w:before="120" w:line="360" w:lineRule="auto"/>
        <w:jc w:val="both"/>
        <w:rPr>
          <w:sz w:val="20"/>
          <w:szCs w:val="20"/>
        </w:rPr>
      </w:pPr>
      <w:r w:rsidRPr="00094626">
        <w:rPr>
          <w:sz w:val="20"/>
          <w:szCs w:val="20"/>
        </w:rPr>
        <w:t>11.5.</w:t>
      </w:r>
      <w:r w:rsidRPr="00094626">
        <w:rPr>
          <w:b/>
          <w:sz w:val="20"/>
          <w:szCs w:val="20"/>
        </w:rPr>
        <w:t xml:space="preserve"> </w:t>
      </w:r>
      <w:r w:rsidRPr="00094626">
        <w:rPr>
          <w:sz w:val="20"/>
          <w:szCs w:val="20"/>
        </w:rPr>
        <w:t>A falta de manifestação imediata e motivada da licitante importará a decadência do direito de recurso.</w:t>
      </w:r>
    </w:p>
    <w:p w:rsidR="00094626" w:rsidRPr="002D4714" w:rsidRDefault="00094626" w:rsidP="002D47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60" w:lineRule="auto"/>
        <w:jc w:val="both"/>
        <w:rPr>
          <w:b/>
          <w:bCs/>
          <w:sz w:val="20"/>
          <w:szCs w:val="20"/>
        </w:rPr>
      </w:pPr>
      <w:r w:rsidRPr="002D4714">
        <w:rPr>
          <w:b/>
          <w:bCs/>
          <w:sz w:val="20"/>
          <w:szCs w:val="20"/>
        </w:rPr>
        <w:t>12 – DA ENTREGA E RECEBIMENTO</w:t>
      </w:r>
    </w:p>
    <w:p w:rsidR="00094626" w:rsidRPr="002D4714" w:rsidRDefault="00094626" w:rsidP="002D47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60" w:lineRule="auto"/>
        <w:jc w:val="both"/>
        <w:rPr>
          <w:color w:val="FF0000"/>
          <w:sz w:val="20"/>
          <w:szCs w:val="20"/>
        </w:rPr>
      </w:pPr>
      <w:r w:rsidRPr="002D4714">
        <w:rPr>
          <w:sz w:val="20"/>
          <w:szCs w:val="20"/>
        </w:rPr>
        <w:t>12.1.</w:t>
      </w:r>
      <w:r w:rsidRPr="002D4714">
        <w:rPr>
          <w:b/>
          <w:color w:val="FF0000"/>
          <w:sz w:val="20"/>
          <w:szCs w:val="20"/>
        </w:rPr>
        <w:t xml:space="preserve"> </w:t>
      </w:r>
      <w:r w:rsidRPr="002D4714">
        <w:rPr>
          <w:sz w:val="20"/>
          <w:szCs w:val="20"/>
          <w:shd w:val="clear" w:color="auto" w:fill="FFFFFF"/>
        </w:rPr>
        <w:t>A entrega do objeto licitado deverá ser efetuada no prazo e condições descritos no ANEXO I deste edital, sujeito a alterações a depender da necessidade da Administração.</w:t>
      </w:r>
    </w:p>
    <w:p w:rsidR="00094626" w:rsidRPr="002D4714" w:rsidRDefault="00094626" w:rsidP="002D4714">
      <w:pPr>
        <w:tabs>
          <w:tab w:val="left" w:pos="1134"/>
        </w:tabs>
        <w:spacing w:before="120" w:line="360" w:lineRule="auto"/>
        <w:jc w:val="both"/>
        <w:rPr>
          <w:sz w:val="20"/>
          <w:szCs w:val="20"/>
        </w:rPr>
      </w:pPr>
      <w:r w:rsidRPr="002D4714">
        <w:rPr>
          <w:bCs/>
          <w:sz w:val="20"/>
          <w:szCs w:val="20"/>
        </w:rPr>
        <w:t>12.2.</w:t>
      </w:r>
      <w:r w:rsidRPr="002D4714">
        <w:rPr>
          <w:sz w:val="20"/>
          <w:szCs w:val="20"/>
        </w:rPr>
        <w:t xml:space="preserve"> A apólice deverá ser entregue na Secretaria Municipal de </w:t>
      </w:r>
      <w:r w:rsidR="002D4714">
        <w:rPr>
          <w:sz w:val="20"/>
          <w:szCs w:val="20"/>
        </w:rPr>
        <w:t>Educação</w:t>
      </w:r>
      <w:r w:rsidRPr="002D4714">
        <w:rPr>
          <w:sz w:val="20"/>
          <w:szCs w:val="20"/>
        </w:rPr>
        <w:t xml:space="preserve">, </w:t>
      </w:r>
      <w:r w:rsidRPr="002D4714">
        <w:rPr>
          <w:bCs/>
          <w:sz w:val="20"/>
          <w:szCs w:val="20"/>
        </w:rPr>
        <w:t>sita na Avenida</w:t>
      </w:r>
      <w:r w:rsidR="002D4714">
        <w:rPr>
          <w:bCs/>
          <w:sz w:val="20"/>
          <w:szCs w:val="20"/>
        </w:rPr>
        <w:t xml:space="preserve"> dos Imigrantes</w:t>
      </w:r>
      <w:r w:rsidRPr="002D4714">
        <w:rPr>
          <w:bCs/>
          <w:sz w:val="20"/>
          <w:szCs w:val="20"/>
        </w:rPr>
        <w:t>, 4</w:t>
      </w:r>
      <w:r w:rsidR="002D4714">
        <w:rPr>
          <w:bCs/>
          <w:sz w:val="20"/>
          <w:szCs w:val="20"/>
        </w:rPr>
        <w:t>123</w:t>
      </w:r>
      <w:r w:rsidRPr="002D4714">
        <w:rPr>
          <w:bCs/>
          <w:sz w:val="20"/>
          <w:szCs w:val="20"/>
        </w:rPr>
        <w:t>, ne</w:t>
      </w:r>
      <w:r w:rsidR="002D4714">
        <w:rPr>
          <w:bCs/>
          <w:sz w:val="20"/>
          <w:szCs w:val="20"/>
        </w:rPr>
        <w:t>ste Município, sendo designado a</w:t>
      </w:r>
      <w:r w:rsidRPr="002D4714">
        <w:rPr>
          <w:bCs/>
          <w:sz w:val="20"/>
          <w:szCs w:val="20"/>
        </w:rPr>
        <w:t xml:space="preserve"> </w:t>
      </w:r>
      <w:r w:rsidRPr="002D4714">
        <w:rPr>
          <w:sz w:val="20"/>
          <w:szCs w:val="20"/>
        </w:rPr>
        <w:t>servidor</w:t>
      </w:r>
      <w:r w:rsidR="002D4714">
        <w:rPr>
          <w:sz w:val="20"/>
          <w:szCs w:val="20"/>
        </w:rPr>
        <w:t>a</w:t>
      </w:r>
      <w:r w:rsidRPr="002D4714">
        <w:rPr>
          <w:sz w:val="20"/>
          <w:szCs w:val="20"/>
        </w:rPr>
        <w:t xml:space="preserve"> </w:t>
      </w:r>
      <w:r w:rsidR="002D4714">
        <w:rPr>
          <w:sz w:val="20"/>
          <w:szCs w:val="20"/>
        </w:rPr>
        <w:t>LUANA KLEIN VIEIRA</w:t>
      </w:r>
      <w:r w:rsidRPr="002D4714">
        <w:rPr>
          <w:bCs/>
          <w:sz w:val="20"/>
          <w:szCs w:val="20"/>
        </w:rPr>
        <w:t xml:space="preserve"> como responsável pelo recebimento</w:t>
      </w:r>
      <w:r w:rsidRPr="002D4714">
        <w:rPr>
          <w:sz w:val="20"/>
          <w:szCs w:val="20"/>
        </w:rPr>
        <w:t>.</w:t>
      </w:r>
    </w:p>
    <w:p w:rsidR="00094626" w:rsidRPr="002D4714" w:rsidRDefault="00094626" w:rsidP="002D4714">
      <w:pPr>
        <w:spacing w:line="360" w:lineRule="auto"/>
        <w:jc w:val="both"/>
        <w:rPr>
          <w:bCs/>
          <w:sz w:val="20"/>
          <w:szCs w:val="20"/>
          <w:lang w:eastAsia="pt-BR"/>
        </w:rPr>
      </w:pPr>
      <w:r w:rsidRPr="002D4714">
        <w:rPr>
          <w:bCs/>
          <w:sz w:val="20"/>
          <w:szCs w:val="20"/>
          <w:lang w:eastAsia="pt-BR"/>
        </w:rPr>
        <w:t>12.2</w:t>
      </w:r>
      <w:r w:rsidRPr="002D4714">
        <w:rPr>
          <w:b/>
          <w:bCs/>
          <w:sz w:val="20"/>
          <w:szCs w:val="20"/>
          <w:lang w:eastAsia="pt-BR"/>
        </w:rPr>
        <w:tab/>
      </w:r>
      <w:r w:rsidRPr="002D4714">
        <w:rPr>
          <w:bCs/>
          <w:sz w:val="20"/>
          <w:szCs w:val="20"/>
          <w:lang w:eastAsia="pt-BR"/>
        </w:rPr>
        <w:t>Não será aceito na entrega de serviço com descrição diferente daquela constante do Edital e da proposta vencedora.</w:t>
      </w:r>
    </w:p>
    <w:p w:rsidR="00094626" w:rsidRPr="002D4714" w:rsidRDefault="00094626" w:rsidP="002D4714">
      <w:pPr>
        <w:spacing w:line="360" w:lineRule="auto"/>
        <w:jc w:val="both"/>
        <w:rPr>
          <w:bCs/>
          <w:sz w:val="20"/>
          <w:szCs w:val="20"/>
          <w:lang w:eastAsia="pt-BR"/>
        </w:rPr>
      </w:pPr>
      <w:r w:rsidRPr="002D4714">
        <w:rPr>
          <w:bCs/>
          <w:sz w:val="20"/>
          <w:szCs w:val="20"/>
          <w:lang w:eastAsia="pt-BR"/>
        </w:rPr>
        <w:t>12.3</w:t>
      </w:r>
      <w:r w:rsidRPr="002D4714">
        <w:rPr>
          <w:b/>
          <w:bCs/>
          <w:sz w:val="20"/>
          <w:szCs w:val="20"/>
          <w:lang w:eastAsia="pt-BR"/>
        </w:rPr>
        <w:tab/>
      </w:r>
      <w:r w:rsidRPr="002D4714">
        <w:rPr>
          <w:bCs/>
          <w:sz w:val="20"/>
          <w:szCs w:val="20"/>
          <w:lang w:eastAsia="pt-BR"/>
        </w:rPr>
        <w:t>Quando da entrega do serviço, o Município emitirá um Termo de Recebimento Provisório, e terá um prazo de até 03 (três) dias para verificação da conformidade do objeto com a especificação do Edital.</w:t>
      </w:r>
    </w:p>
    <w:p w:rsidR="00094626" w:rsidRPr="002D4714" w:rsidRDefault="00094626" w:rsidP="002D4714">
      <w:pPr>
        <w:spacing w:line="360" w:lineRule="auto"/>
        <w:jc w:val="both"/>
        <w:rPr>
          <w:bCs/>
          <w:sz w:val="20"/>
          <w:szCs w:val="20"/>
          <w:lang w:eastAsia="pt-BR"/>
        </w:rPr>
      </w:pPr>
      <w:r w:rsidRPr="002D4714">
        <w:rPr>
          <w:bCs/>
          <w:sz w:val="20"/>
          <w:szCs w:val="20"/>
          <w:lang w:eastAsia="pt-BR"/>
        </w:rPr>
        <w:t>12.4</w:t>
      </w:r>
      <w:r w:rsidRPr="002D4714">
        <w:rPr>
          <w:b/>
          <w:bCs/>
          <w:sz w:val="20"/>
          <w:szCs w:val="20"/>
          <w:lang w:eastAsia="pt-BR"/>
        </w:rPr>
        <w:tab/>
      </w:r>
      <w:r w:rsidRPr="002D4714">
        <w:rPr>
          <w:bCs/>
          <w:sz w:val="20"/>
          <w:szCs w:val="20"/>
          <w:lang w:eastAsia="pt-BR"/>
        </w:rPr>
        <w:t>Após a verificação, e consequente aprovação, será dada aceitação e emitido Termo de Recebimento Definitivo.</w:t>
      </w:r>
    </w:p>
    <w:p w:rsidR="00094626" w:rsidRDefault="00094626" w:rsidP="002D4714">
      <w:pPr>
        <w:spacing w:line="360" w:lineRule="auto"/>
        <w:jc w:val="both"/>
        <w:rPr>
          <w:bCs/>
          <w:sz w:val="20"/>
          <w:szCs w:val="20"/>
          <w:lang w:eastAsia="pt-BR"/>
        </w:rPr>
      </w:pPr>
      <w:r w:rsidRPr="002D4714">
        <w:rPr>
          <w:bCs/>
          <w:sz w:val="20"/>
          <w:szCs w:val="20"/>
          <w:lang w:eastAsia="pt-BR"/>
        </w:rPr>
        <w:t xml:space="preserve">12.5. </w:t>
      </w:r>
      <w:r w:rsidRPr="002D4714">
        <w:rPr>
          <w:sz w:val="20"/>
          <w:szCs w:val="20"/>
          <w:lang w:eastAsia="pt-BR"/>
        </w:rPr>
        <w:t>Verificada alguma desconformidade, a licitante vencedora será notificada a promover as correções necessárias no prazo máximo de 05 (cinco) dias úteis, sujeitando-se às penalidades previstas neste edital</w:t>
      </w:r>
      <w:r w:rsidRPr="002D4714">
        <w:rPr>
          <w:bCs/>
          <w:sz w:val="20"/>
          <w:szCs w:val="20"/>
          <w:lang w:eastAsia="pt-BR"/>
        </w:rPr>
        <w:t>.</w:t>
      </w:r>
    </w:p>
    <w:p w:rsidR="002D4714" w:rsidRPr="002D4714" w:rsidRDefault="002D4714" w:rsidP="002D4714">
      <w:pPr>
        <w:spacing w:before="120" w:line="360" w:lineRule="auto"/>
        <w:jc w:val="both"/>
        <w:rPr>
          <w:b/>
          <w:sz w:val="20"/>
          <w:szCs w:val="20"/>
        </w:rPr>
      </w:pPr>
      <w:r w:rsidRPr="002D4714">
        <w:rPr>
          <w:b/>
          <w:sz w:val="20"/>
          <w:szCs w:val="20"/>
        </w:rPr>
        <w:lastRenderedPageBreak/>
        <w:t xml:space="preserve">13 </w:t>
      </w:r>
      <w:r w:rsidR="00CA1415">
        <w:rPr>
          <w:b/>
          <w:sz w:val="20"/>
          <w:szCs w:val="20"/>
        </w:rPr>
        <w:t>–</w:t>
      </w:r>
      <w:r w:rsidRPr="002D4714">
        <w:rPr>
          <w:b/>
          <w:sz w:val="20"/>
          <w:szCs w:val="20"/>
        </w:rPr>
        <w:t xml:space="preserve"> DO PAGAMENTO:</w:t>
      </w:r>
    </w:p>
    <w:p w:rsidR="002D4714" w:rsidRPr="002D4714" w:rsidRDefault="002D4714" w:rsidP="002D4714">
      <w:pPr>
        <w:spacing w:line="360" w:lineRule="auto"/>
        <w:jc w:val="both"/>
        <w:rPr>
          <w:sz w:val="20"/>
          <w:szCs w:val="20"/>
          <w:shd w:val="clear" w:color="auto" w:fill="FFFFFF"/>
        </w:rPr>
      </w:pPr>
      <w:r w:rsidRPr="002D4714">
        <w:rPr>
          <w:sz w:val="20"/>
          <w:szCs w:val="20"/>
          <w:shd w:val="clear" w:color="auto" w:fill="FFFFFF"/>
        </w:rPr>
        <w:t xml:space="preserve">13.1. </w:t>
      </w:r>
      <w:r w:rsidRPr="002D4714">
        <w:rPr>
          <w:b/>
          <w:sz w:val="20"/>
          <w:szCs w:val="20"/>
          <w:shd w:val="clear" w:color="auto" w:fill="FFFFFF"/>
        </w:rPr>
        <w:t>O pagamento será efetuado no prazo máximo de quinze (15) dias úteis</w:t>
      </w:r>
      <w:r w:rsidRPr="002D4714">
        <w:rPr>
          <w:sz w:val="20"/>
          <w:szCs w:val="20"/>
          <w:shd w:val="clear" w:color="auto" w:fill="FFFFFF"/>
        </w:rPr>
        <w:t xml:space="preserve">, </w:t>
      </w:r>
      <w:r w:rsidRPr="002D4714">
        <w:rPr>
          <w:sz w:val="20"/>
          <w:szCs w:val="20"/>
          <w:u w:val="single"/>
          <w:shd w:val="clear" w:color="auto" w:fill="FFFFFF"/>
        </w:rPr>
        <w:t>contados da efetiva entrega da apólice e regular emissão da Nota Fiscal</w:t>
      </w:r>
      <w:r w:rsidRPr="002D4714">
        <w:rPr>
          <w:sz w:val="20"/>
          <w:szCs w:val="20"/>
          <w:shd w:val="clear" w:color="auto" w:fill="FFFFFF"/>
        </w:rPr>
        <w:t>, com observância do estipulado no art. 5º da Lei 8.666/93, sem que haja incidência de juros ou correção monetária.</w:t>
      </w:r>
    </w:p>
    <w:p w:rsidR="002D4714" w:rsidRPr="002D4714" w:rsidRDefault="002D4714" w:rsidP="002D4714">
      <w:pPr>
        <w:spacing w:line="360" w:lineRule="auto"/>
        <w:jc w:val="both"/>
        <w:rPr>
          <w:sz w:val="20"/>
          <w:szCs w:val="20"/>
          <w:lang w:val="x-none"/>
        </w:rPr>
      </w:pPr>
      <w:r w:rsidRPr="002D4714">
        <w:rPr>
          <w:sz w:val="20"/>
          <w:szCs w:val="20"/>
          <w:lang w:val="x-none"/>
        </w:rPr>
        <w:t>13.2. Não será efetuado qualquer pagamento ao CONTRATADO enquanto houver pendência de liquidação da obrigação financeira em virtude de penalidade ou inadimplência contratual.</w:t>
      </w:r>
    </w:p>
    <w:p w:rsidR="002D4714" w:rsidRDefault="002D4714" w:rsidP="002D4714">
      <w:pPr>
        <w:spacing w:before="280" w:after="280" w:line="360" w:lineRule="auto"/>
        <w:jc w:val="both"/>
        <w:rPr>
          <w:sz w:val="20"/>
          <w:szCs w:val="20"/>
        </w:rPr>
      </w:pPr>
      <w:r w:rsidRPr="002D4714">
        <w:rPr>
          <w:sz w:val="20"/>
          <w:szCs w:val="20"/>
        </w:rPr>
        <w:t xml:space="preserve">13.3. Nos termos do Protocolo ICMS nº 42, de 03 de julho de 2009, com a redação dada pelo protocolo </w:t>
      </w:r>
      <w:r w:rsidRPr="002D4714">
        <w:rPr>
          <w:bCs/>
          <w:sz w:val="20"/>
          <w:szCs w:val="20"/>
        </w:rPr>
        <w:t xml:space="preserve">ICMS </w:t>
      </w:r>
      <w:proofErr w:type="gramStart"/>
      <w:r w:rsidRPr="002D4714">
        <w:rPr>
          <w:bCs/>
          <w:sz w:val="20"/>
          <w:szCs w:val="20"/>
        </w:rPr>
        <w:t>nº  85</w:t>
      </w:r>
      <w:proofErr w:type="gramEnd"/>
      <w:r w:rsidRPr="002D4714">
        <w:rPr>
          <w:bCs/>
          <w:sz w:val="20"/>
          <w:szCs w:val="20"/>
        </w:rPr>
        <w:t xml:space="preserve">, de 9.7.2010, do CONFAZ , </w:t>
      </w:r>
      <w:r w:rsidRPr="002D4714">
        <w:rPr>
          <w:sz w:val="20"/>
          <w:szCs w:val="20"/>
        </w:rPr>
        <w:t xml:space="preserve">ficam obrigados a emitir Nota Fiscal Eletrônica </w:t>
      </w:r>
      <w:r w:rsidR="00CA1415">
        <w:rPr>
          <w:sz w:val="20"/>
          <w:szCs w:val="20"/>
        </w:rPr>
        <w:t>–</w:t>
      </w:r>
      <w:r w:rsidRPr="002D4714">
        <w:rPr>
          <w:sz w:val="20"/>
          <w:szCs w:val="20"/>
        </w:rPr>
        <w:t>NF-e, modelo 55, em substituição à Nota Fiscal, modelo 1 ou 1-A, a partir de 1º de dezembro de 2010, das vendas destinadas à Administração Pública Municipal. Fica ressalvada a possibilidade de dispensa de emissão da NF-e, desde que apresentada autorização devidamente homologada por Agente Fiscal do Tesouro do Estado do Rio Grande do Sul que a dispensou, conforme Decreto Estadual n. 37.699, de 26.08.1997 e alterações (RICMS).</w:t>
      </w:r>
    </w:p>
    <w:p w:rsidR="002D4714" w:rsidRDefault="002D4714" w:rsidP="002D4714">
      <w:pPr>
        <w:spacing w:line="360" w:lineRule="auto"/>
        <w:ind w:right="335"/>
        <w:jc w:val="both"/>
        <w:rPr>
          <w:b/>
          <w:sz w:val="20"/>
          <w:szCs w:val="20"/>
        </w:rPr>
      </w:pPr>
      <w:r w:rsidRPr="002D4714">
        <w:rPr>
          <w:b/>
          <w:sz w:val="20"/>
          <w:szCs w:val="20"/>
        </w:rPr>
        <w:t xml:space="preserve">14 – DA DOTAÇÃO ORÇAMENTÁRIA </w:t>
      </w:r>
    </w:p>
    <w:p w:rsidR="002D4714" w:rsidRDefault="002F6E8B" w:rsidP="002D4714">
      <w:pPr>
        <w:spacing w:line="360" w:lineRule="auto"/>
        <w:ind w:right="335"/>
        <w:jc w:val="both"/>
        <w:rPr>
          <w:sz w:val="20"/>
          <w:szCs w:val="20"/>
        </w:rPr>
      </w:pPr>
      <w:r>
        <w:rPr>
          <w:sz w:val="20"/>
          <w:szCs w:val="20"/>
        </w:rPr>
        <w:t>339030/2020</w:t>
      </w:r>
    </w:p>
    <w:p w:rsidR="002F6E8B" w:rsidRDefault="002F6E8B" w:rsidP="002F6E8B">
      <w:pPr>
        <w:spacing w:line="360" w:lineRule="auto"/>
        <w:jc w:val="both"/>
        <w:rPr>
          <w:b/>
          <w:sz w:val="20"/>
          <w:szCs w:val="20"/>
        </w:rPr>
      </w:pPr>
      <w:r w:rsidRPr="002F6E8B">
        <w:rPr>
          <w:b/>
          <w:sz w:val="20"/>
          <w:szCs w:val="20"/>
        </w:rPr>
        <w:t xml:space="preserve">15 </w:t>
      </w:r>
      <w:r w:rsidR="00CA1415">
        <w:rPr>
          <w:b/>
          <w:sz w:val="20"/>
          <w:szCs w:val="20"/>
        </w:rPr>
        <w:t>–</w:t>
      </w:r>
      <w:r w:rsidRPr="002F6E8B">
        <w:rPr>
          <w:b/>
          <w:sz w:val="20"/>
          <w:szCs w:val="20"/>
        </w:rPr>
        <w:t xml:space="preserve"> SANÇÕES ADMINISTRATIVAS</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z w:val="20"/>
          <w:szCs w:val="20"/>
        </w:rPr>
      </w:pPr>
      <w:r w:rsidRPr="002F6E8B">
        <w:rPr>
          <w:rFonts w:asciiTheme="minorHAnsi" w:hAnsiTheme="minorHAnsi" w:cstheme="minorHAnsi"/>
          <w:b/>
          <w:sz w:val="20"/>
          <w:szCs w:val="20"/>
        </w:rPr>
        <w:t xml:space="preserve">15.1 </w:t>
      </w:r>
      <w:r w:rsidRPr="002F6E8B">
        <w:rPr>
          <w:rFonts w:asciiTheme="minorHAnsi" w:hAnsiTheme="minorHAnsi" w:cstheme="minorHAnsi"/>
          <w:sz w:val="20"/>
          <w:szCs w:val="20"/>
        </w:rPr>
        <w:t>Aplicação de advertência no caso de descumprimento de obrigações acessórias, quais sejam, atraso na entrega dos produtos;</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b/>
          <w:sz w:val="20"/>
          <w:szCs w:val="20"/>
        </w:rPr>
      </w:pPr>
      <w:r w:rsidRPr="002F6E8B">
        <w:rPr>
          <w:rFonts w:asciiTheme="minorHAnsi" w:hAnsiTheme="minorHAnsi" w:cstheme="minorHAnsi"/>
          <w:b/>
          <w:sz w:val="20"/>
          <w:szCs w:val="20"/>
        </w:rPr>
        <w:t>15.2</w:t>
      </w:r>
      <w:r w:rsidRPr="002F6E8B">
        <w:rPr>
          <w:rFonts w:asciiTheme="minorHAnsi" w:hAnsiTheme="minorHAnsi" w:cstheme="minorHAnsi"/>
          <w:sz w:val="20"/>
          <w:szCs w:val="20"/>
        </w:rPr>
        <w:t xml:space="preserve"> Multa de 0,5% (meio por cento) por dia de atraso, limitada a 10 (dez) dias, após o qual será considerado inexecução contratual;</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z w:val="20"/>
          <w:szCs w:val="20"/>
        </w:rPr>
      </w:pPr>
      <w:r w:rsidRPr="002F6E8B">
        <w:rPr>
          <w:rFonts w:asciiTheme="minorHAnsi" w:hAnsiTheme="minorHAnsi" w:cstheme="minorHAnsi"/>
          <w:b/>
          <w:sz w:val="20"/>
          <w:szCs w:val="20"/>
        </w:rPr>
        <w:t>15.3</w:t>
      </w:r>
      <w:r w:rsidRPr="002F6E8B">
        <w:rPr>
          <w:rFonts w:asciiTheme="minorHAnsi" w:hAnsiTheme="minorHAnsi" w:cstheme="minorHAnsi"/>
          <w:sz w:val="20"/>
          <w:szCs w:val="20"/>
        </w:rPr>
        <w:t xml:space="preserve"> Multa de 5% (cinco por cento) no caso de inexecução parcial do contrato, cumulada com a pena de suspensão do direito de licitar e o impedimento de contratar com a Administração pelo prazo de 12 (doze) meses;</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z w:val="20"/>
          <w:szCs w:val="20"/>
        </w:rPr>
      </w:pPr>
      <w:r w:rsidRPr="002F6E8B">
        <w:rPr>
          <w:rFonts w:asciiTheme="minorHAnsi" w:hAnsiTheme="minorHAnsi" w:cstheme="minorHAnsi"/>
          <w:b/>
          <w:sz w:val="20"/>
          <w:szCs w:val="20"/>
        </w:rPr>
        <w:t>15.4</w:t>
      </w:r>
      <w:r w:rsidRPr="002F6E8B">
        <w:rPr>
          <w:rFonts w:asciiTheme="minorHAnsi" w:hAnsiTheme="minorHAnsi" w:cstheme="minorHAnsi"/>
          <w:sz w:val="20"/>
          <w:szCs w:val="20"/>
        </w:rPr>
        <w:t xml:space="preserve"> Multa de 10% (dez por cento) no caso de inexecução total do contrato, cumulada com a pena de suspensão do direito de licitar e o impedimento de contratar com a Administração pelo prazo de 24 (vinte e quatro) meses;</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z w:val="20"/>
          <w:szCs w:val="20"/>
        </w:rPr>
      </w:pPr>
      <w:r w:rsidRPr="002F6E8B">
        <w:rPr>
          <w:rFonts w:asciiTheme="minorHAnsi" w:hAnsiTheme="minorHAnsi" w:cstheme="minorHAnsi"/>
          <w:b/>
          <w:sz w:val="20"/>
          <w:szCs w:val="20"/>
        </w:rPr>
        <w:t>15.5</w:t>
      </w:r>
      <w:r w:rsidRPr="002F6E8B">
        <w:rPr>
          <w:rFonts w:asciiTheme="minorHAnsi" w:hAnsiTheme="minorHAnsi" w:cstheme="minorHAnsi"/>
          <w:sz w:val="20"/>
          <w:szCs w:val="20"/>
        </w:rPr>
        <w:t xml:space="preserve"> Identificados documentos ou informações falsas na instrução do procedimento licitatório, será aplicada a pena de declaração de inidoneidade pelo prazo de 02 (dois) anos;</w:t>
      </w:r>
    </w:p>
    <w:p w:rsidR="002F6E8B" w:rsidRDefault="002F6E8B" w:rsidP="002F6E8B">
      <w:pPr>
        <w:autoSpaceDE w:val="0"/>
        <w:autoSpaceDN w:val="0"/>
        <w:adjustRightInd w:val="0"/>
        <w:spacing w:after="0" w:line="360" w:lineRule="auto"/>
        <w:rPr>
          <w:rFonts w:asciiTheme="minorHAnsi" w:hAnsiTheme="minorHAnsi" w:cstheme="minorHAnsi"/>
          <w:sz w:val="20"/>
          <w:szCs w:val="20"/>
        </w:rPr>
      </w:pPr>
      <w:r w:rsidRPr="002F6E8B">
        <w:rPr>
          <w:rFonts w:asciiTheme="minorHAnsi" w:hAnsiTheme="minorHAnsi" w:cstheme="minorHAnsi"/>
          <w:b/>
          <w:sz w:val="20"/>
          <w:szCs w:val="20"/>
        </w:rPr>
        <w:t>15.6</w:t>
      </w:r>
      <w:r w:rsidRPr="002F6E8B">
        <w:rPr>
          <w:rFonts w:asciiTheme="minorHAnsi" w:hAnsiTheme="minorHAnsi" w:cstheme="minorHAnsi"/>
          <w:sz w:val="20"/>
          <w:szCs w:val="20"/>
        </w:rPr>
        <w:t xml:space="preserve"> As multas serão calculadas sobre o valor inadimplido do contrato.</w:t>
      </w:r>
    </w:p>
    <w:p w:rsidR="002F6E8B" w:rsidRPr="002F6E8B" w:rsidRDefault="002F6E8B" w:rsidP="002F6E8B">
      <w:pPr>
        <w:spacing w:line="360" w:lineRule="auto"/>
        <w:jc w:val="both"/>
        <w:rPr>
          <w:b/>
          <w:sz w:val="20"/>
          <w:szCs w:val="20"/>
        </w:rPr>
      </w:pPr>
      <w:r w:rsidRPr="002F6E8B">
        <w:rPr>
          <w:b/>
          <w:sz w:val="20"/>
          <w:szCs w:val="20"/>
        </w:rPr>
        <w:t xml:space="preserve">16 </w:t>
      </w:r>
      <w:r w:rsidR="00CA1415">
        <w:rPr>
          <w:b/>
          <w:sz w:val="20"/>
          <w:szCs w:val="20"/>
        </w:rPr>
        <w:t>–</w:t>
      </w:r>
      <w:r w:rsidRPr="002F6E8B">
        <w:rPr>
          <w:b/>
          <w:sz w:val="20"/>
          <w:szCs w:val="20"/>
        </w:rPr>
        <w:t xml:space="preserve"> DO PRAZO PARA A ASSINATURA O CONTRATO</w:t>
      </w:r>
    </w:p>
    <w:p w:rsidR="002F6E8B" w:rsidRPr="002F6E8B" w:rsidRDefault="002F6E8B" w:rsidP="002F6E8B">
      <w:pPr>
        <w:spacing w:line="360" w:lineRule="auto"/>
        <w:jc w:val="both"/>
        <w:rPr>
          <w:sz w:val="20"/>
          <w:szCs w:val="20"/>
        </w:rPr>
      </w:pPr>
      <w:r w:rsidRPr="002F6E8B">
        <w:rPr>
          <w:sz w:val="20"/>
          <w:szCs w:val="20"/>
        </w:rPr>
        <w:t>16.1.</w:t>
      </w:r>
      <w:r w:rsidRPr="002F6E8B">
        <w:rPr>
          <w:b/>
          <w:sz w:val="20"/>
          <w:szCs w:val="20"/>
        </w:rPr>
        <w:t xml:space="preserve"> </w:t>
      </w:r>
      <w:r w:rsidRPr="002F6E8B">
        <w:rPr>
          <w:sz w:val="20"/>
          <w:szCs w:val="20"/>
        </w:rPr>
        <w:t xml:space="preserve"> Esgotados todos os prazos recursais, a Administração, no prazo de 05 (cinco) dias, convocará o vencedor para assinar o contrato, sob pena de decair o direito à contratação, sem prejuízo das sanções previstas no artigo 81 da Lei nº 8.666/93 e alterações.</w:t>
      </w:r>
    </w:p>
    <w:p w:rsidR="002F6E8B" w:rsidRPr="002F6E8B" w:rsidRDefault="002F6E8B" w:rsidP="002F6E8B">
      <w:pPr>
        <w:spacing w:line="360" w:lineRule="auto"/>
        <w:jc w:val="both"/>
        <w:rPr>
          <w:sz w:val="20"/>
          <w:szCs w:val="20"/>
        </w:rPr>
      </w:pPr>
      <w:r w:rsidRPr="002F6E8B">
        <w:rPr>
          <w:sz w:val="20"/>
          <w:szCs w:val="20"/>
        </w:rPr>
        <w:lastRenderedPageBreak/>
        <w:t>16.2.  O prazo de que trata o item anterior poderá ser prorrogado uma vez, pelo mesmo período, desde que seja feito de forma motivada.</w:t>
      </w:r>
    </w:p>
    <w:p w:rsidR="002F6E8B" w:rsidRDefault="002F6E8B" w:rsidP="002F6E8B">
      <w:pPr>
        <w:spacing w:line="360" w:lineRule="auto"/>
        <w:jc w:val="both"/>
        <w:rPr>
          <w:sz w:val="20"/>
          <w:szCs w:val="20"/>
        </w:rPr>
      </w:pPr>
      <w:r w:rsidRPr="002F6E8B">
        <w:rPr>
          <w:sz w:val="20"/>
          <w:szCs w:val="20"/>
        </w:rPr>
        <w:t>16.3. Se, dentro do prazo, o convocado não assinar o contrato, ou deixar de apresentar a declaração solicitada no item anterior, a Administração convocará os licitantes remanescentes, na ordem de classificação, para assinatura do contrato, em igual prazo e nas mesmas condições propostas pelo primeiro classificado, inclusive quanto aos preços atualizados conforme previsto neste Edital, ou então, revogará a Licitação, sem prejuízo da aplicação da pena de multa, no valor correspondente a 10% (dez por cento) do valor do contrato.</w:t>
      </w:r>
    </w:p>
    <w:p w:rsidR="002F6E8B" w:rsidRPr="002F6E8B" w:rsidRDefault="002F6E8B" w:rsidP="002F6E8B">
      <w:pPr>
        <w:autoSpaceDE w:val="0"/>
        <w:autoSpaceDN w:val="0"/>
        <w:adjustRightInd w:val="0"/>
        <w:spacing w:after="0" w:line="360" w:lineRule="auto"/>
        <w:jc w:val="both"/>
        <w:rPr>
          <w:rFonts w:asciiTheme="minorHAnsi" w:hAnsiTheme="minorHAnsi" w:cstheme="minorHAnsi"/>
          <w:b/>
          <w:color w:val="000000"/>
          <w:sz w:val="20"/>
          <w:szCs w:val="20"/>
        </w:rPr>
      </w:pPr>
      <w:r w:rsidRPr="002F6E8B">
        <w:rPr>
          <w:rFonts w:asciiTheme="minorHAnsi" w:hAnsiTheme="minorHAnsi" w:cstheme="minorHAnsi"/>
          <w:b/>
          <w:color w:val="000000"/>
          <w:sz w:val="20"/>
          <w:szCs w:val="20"/>
        </w:rPr>
        <w:t>17 DAS DISPOSIÇÕES GERAIS</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17.1</w:t>
      </w:r>
      <w:r w:rsidRPr="002F6E8B">
        <w:rPr>
          <w:rFonts w:asciiTheme="minorHAnsi" w:hAnsiTheme="minorHAnsi" w:cstheme="minorHAnsi"/>
          <w:color w:val="000000"/>
          <w:sz w:val="20"/>
          <w:szCs w:val="20"/>
        </w:rPr>
        <w:t xml:space="preserve"> É facultado o(a)Pregoeiro(a) ou à autoridade superior, em qualquer fase da licitação, a promoção de diligência destinada a esclarecer ou complementar a instrução do processo, vedada a inclusão posterior de documento ou informação que deveria constar no ato da sessão pública.</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17.2</w:t>
      </w:r>
      <w:r w:rsidRPr="002F6E8B">
        <w:rPr>
          <w:rFonts w:asciiTheme="minorHAnsi" w:hAnsiTheme="minorHAnsi" w:cstheme="minorHAnsi"/>
          <w:color w:val="000000"/>
          <w:sz w:val="20"/>
          <w:szCs w:val="20"/>
        </w:rPr>
        <w:t xml:space="preserve"> Fica assegurado a autoridade superior o direito de, no interesse da Administração, anular ou revogar, a qualquer tempo, no todo ou em parte, a presente Licitação, dando ciência aos participantes, na forma da legislação vigente.</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17.3</w:t>
      </w:r>
      <w:r w:rsidRPr="002F6E8B">
        <w:rPr>
          <w:rFonts w:asciiTheme="minorHAnsi" w:hAnsiTheme="minorHAnsi" w:cstheme="minorHAnsi"/>
          <w:color w:val="000000"/>
          <w:sz w:val="20"/>
          <w:szCs w:val="20"/>
        </w:rPr>
        <w:t xml:space="preserve"> Os proponentes assumem todos os custos de preparação e apresentação de suas propostas e o Município não será, em nenhum caso, responsável por esses custos, independentemente da condução ou do resultado do processo licitatório.</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17.4</w:t>
      </w:r>
      <w:r w:rsidRPr="002F6E8B">
        <w:rPr>
          <w:rFonts w:asciiTheme="minorHAnsi" w:hAnsiTheme="minorHAnsi" w:cstheme="minorHAnsi"/>
          <w:color w:val="000000"/>
          <w:sz w:val="20"/>
          <w:szCs w:val="20"/>
        </w:rPr>
        <w:t xml:space="preserve"> 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17.5</w:t>
      </w:r>
      <w:r w:rsidRPr="002F6E8B">
        <w:rPr>
          <w:rFonts w:asciiTheme="minorHAnsi" w:hAnsiTheme="minorHAnsi" w:cstheme="minorHAnsi"/>
          <w:color w:val="000000"/>
          <w:sz w:val="20"/>
          <w:szCs w:val="20"/>
        </w:rPr>
        <w:t xml:space="preserve"> Após apresentação da proposta, não caberá desistência desta, salvo por motivo justo e fundamentado, bem como em razão da ocorrência de caso fortuito ou de força maior, segundo a avaliação do(a)Pregoeiro(a).</w:t>
      </w:r>
    </w:p>
    <w:p w:rsidR="002F6E8B" w:rsidRPr="002F6E8B" w:rsidRDefault="002F6E8B" w:rsidP="002F6E8B">
      <w:pPr>
        <w:autoSpaceDE w:val="0"/>
        <w:autoSpaceDN w:val="0"/>
        <w:adjustRightInd w:val="0"/>
        <w:spacing w:after="0" w:line="360" w:lineRule="auto"/>
        <w:jc w:val="both"/>
        <w:rPr>
          <w:rFonts w:asciiTheme="minorHAnsi" w:hAnsiTheme="minorHAnsi" w:cstheme="minorHAnsi"/>
          <w:sz w:val="20"/>
          <w:szCs w:val="20"/>
        </w:rPr>
      </w:pPr>
      <w:r w:rsidRPr="002F6E8B">
        <w:rPr>
          <w:rFonts w:asciiTheme="minorHAnsi" w:hAnsiTheme="minorHAnsi" w:cstheme="minorHAnsi"/>
          <w:b/>
          <w:sz w:val="20"/>
          <w:szCs w:val="20"/>
        </w:rPr>
        <w:t>17.6</w:t>
      </w:r>
      <w:r w:rsidRPr="002F6E8B">
        <w:rPr>
          <w:rFonts w:asciiTheme="minorHAnsi" w:hAnsiTheme="minorHAnsi" w:cstheme="minorHAnsi"/>
          <w:sz w:val="20"/>
          <w:szCs w:val="20"/>
        </w:rPr>
        <w:t xml:space="preserve"> O proponente que vier a ser contratado, ficará obrigado a aceitar unilateralmente, nas mesmas condições pactuadas, os acréscimos ou supressões impostos pela Administração e que se fizerem necessários, até o limite de 25% (vinte e cinco por cento) do valor do ajuste ou em percentuais superiores se resolvido de comum acordo.</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17.7</w:t>
      </w:r>
      <w:r w:rsidRPr="002F6E8B">
        <w:rPr>
          <w:rFonts w:asciiTheme="minorHAnsi" w:hAnsiTheme="minorHAnsi" w:cstheme="minorHAnsi"/>
          <w:color w:val="000000"/>
          <w:sz w:val="20"/>
          <w:szCs w:val="20"/>
        </w:rPr>
        <w:t xml:space="preserve"> Na contagem dos prazos estabelecidos neste Edital e seus Anexos, excluir-se-á o dia do início e incluir-se-á o do vencimento. Só se iniciam e vencem os prazos em dias de expediente no Município.</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17.8</w:t>
      </w:r>
      <w:r w:rsidRPr="002F6E8B">
        <w:rPr>
          <w:rFonts w:asciiTheme="minorHAnsi" w:hAnsiTheme="minorHAnsi" w:cstheme="minorHAnsi"/>
          <w:color w:val="000000"/>
          <w:sz w:val="20"/>
          <w:szCs w:val="20"/>
        </w:rPr>
        <w:t xml:space="preserve"> 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17.9</w:t>
      </w:r>
      <w:r w:rsidRPr="002F6E8B">
        <w:rPr>
          <w:rFonts w:asciiTheme="minorHAnsi" w:hAnsiTheme="minorHAnsi" w:cstheme="minorHAnsi"/>
          <w:color w:val="000000"/>
          <w:sz w:val="20"/>
          <w:szCs w:val="20"/>
        </w:rPr>
        <w:t xml:space="preserve"> As normas que disciplinam este Pregão serão sempre interpretadas em favor da ampliação da disputa entre os interessados e da supremacia do interesse público.</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17.10</w:t>
      </w:r>
      <w:r w:rsidRPr="002F6E8B">
        <w:rPr>
          <w:rFonts w:asciiTheme="minorHAnsi" w:hAnsiTheme="minorHAnsi" w:cstheme="minorHAnsi"/>
          <w:color w:val="000000"/>
          <w:sz w:val="20"/>
          <w:szCs w:val="20"/>
        </w:rPr>
        <w:t xml:space="preserve"> A homologação do resultado desta Licitação não implicará em direito à contratação.</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lastRenderedPageBreak/>
        <w:t>17.11</w:t>
      </w:r>
      <w:r w:rsidRPr="002F6E8B">
        <w:rPr>
          <w:rFonts w:asciiTheme="minorHAnsi" w:hAnsiTheme="minorHAnsi" w:cstheme="minorHAnsi"/>
          <w:color w:val="000000"/>
          <w:sz w:val="20"/>
          <w:szCs w:val="20"/>
        </w:rPr>
        <w:t xml:space="preserve"> Fica assegurado ao Município, por meio do (a)Pregoeiro(a) ou de autoridade superior, o direito de tomar as providências de alterar as condições deste EDITAL, divulgando novo prazo para a abertura da Licitação e adiar a data de abertura desta Licitação, divulgando a nova data marcada, no interesse da Administração, sem que caiba aos Licitantes qualquer tipo de reclamação por via judicial ou extrajudicial.</w:t>
      </w:r>
    </w:p>
    <w:p w:rsidR="002F6E8B" w:rsidRPr="002F6E8B" w:rsidRDefault="002F6E8B" w:rsidP="002F6E8B">
      <w:pPr>
        <w:autoSpaceDE w:val="0"/>
        <w:autoSpaceDN w:val="0"/>
        <w:adjustRightInd w:val="0"/>
        <w:spacing w:after="0" w:line="360" w:lineRule="auto"/>
        <w:jc w:val="both"/>
        <w:rPr>
          <w:rFonts w:asciiTheme="minorHAnsi" w:hAnsiTheme="minorHAnsi" w:cstheme="minorHAnsi"/>
          <w:sz w:val="20"/>
          <w:szCs w:val="20"/>
        </w:rPr>
      </w:pPr>
      <w:r w:rsidRPr="002F6E8B">
        <w:rPr>
          <w:rFonts w:asciiTheme="minorHAnsi" w:hAnsiTheme="minorHAnsi" w:cstheme="minorHAnsi"/>
          <w:b/>
          <w:color w:val="000000"/>
          <w:sz w:val="20"/>
          <w:szCs w:val="20"/>
        </w:rPr>
        <w:t xml:space="preserve">17.12 </w:t>
      </w:r>
      <w:r w:rsidRPr="002F6E8B">
        <w:rPr>
          <w:rFonts w:asciiTheme="minorHAnsi" w:hAnsiTheme="minorHAnsi" w:cstheme="minorHAnsi"/>
          <w:color w:val="000000"/>
          <w:sz w:val="20"/>
          <w:szCs w:val="20"/>
        </w:rPr>
        <w:t>Cópia do EDITAL e de seus anexos poderão ser obtidas</w:t>
      </w:r>
      <w:r w:rsidRPr="002F6E8B">
        <w:rPr>
          <w:rFonts w:asciiTheme="minorHAnsi" w:hAnsiTheme="minorHAnsi" w:cstheme="minorHAnsi"/>
          <w:b/>
          <w:bCs/>
          <w:color w:val="000000"/>
          <w:sz w:val="20"/>
          <w:szCs w:val="20"/>
        </w:rPr>
        <w:t xml:space="preserve"> </w:t>
      </w:r>
      <w:r w:rsidRPr="002F6E8B">
        <w:rPr>
          <w:rFonts w:asciiTheme="minorHAnsi" w:hAnsiTheme="minorHAnsi" w:cstheme="minorHAnsi"/>
          <w:color w:val="000000"/>
          <w:sz w:val="20"/>
          <w:szCs w:val="20"/>
        </w:rPr>
        <w:t xml:space="preserve">pelo correio eletrônico:  </w:t>
      </w:r>
      <w:hyperlink r:id="rId8" w:history="1">
        <w:r w:rsidRPr="002F6E8B">
          <w:rPr>
            <w:rStyle w:val="Hyperlink"/>
            <w:rFonts w:asciiTheme="minorHAnsi" w:hAnsiTheme="minorHAnsi" w:cstheme="minorHAnsi"/>
            <w:sz w:val="20"/>
            <w:szCs w:val="20"/>
          </w:rPr>
          <w:t>licitatf@gmail.com</w:t>
        </w:r>
      </w:hyperlink>
      <w:r w:rsidRPr="002F6E8B">
        <w:rPr>
          <w:rFonts w:asciiTheme="minorHAnsi" w:hAnsiTheme="minorHAnsi" w:cstheme="minorHAnsi"/>
          <w:color w:val="000000"/>
          <w:sz w:val="20"/>
          <w:szCs w:val="20"/>
        </w:rPr>
        <w:t xml:space="preserve"> </w:t>
      </w:r>
      <w:r w:rsidRPr="002F6E8B">
        <w:rPr>
          <w:rFonts w:asciiTheme="minorHAnsi" w:hAnsiTheme="minorHAnsi" w:cstheme="minorHAnsi"/>
          <w:sz w:val="20"/>
          <w:szCs w:val="20"/>
        </w:rPr>
        <w:t xml:space="preserve">ou pelo site </w:t>
      </w:r>
      <w:hyperlink r:id="rId9" w:history="1">
        <w:r w:rsidR="00CA1415" w:rsidRPr="001956FB">
          <w:rPr>
            <w:rStyle w:val="Hyperlink"/>
            <w:rFonts w:asciiTheme="minorHAnsi" w:hAnsiTheme="minorHAnsi" w:cstheme="minorHAnsi"/>
            <w:sz w:val="20"/>
            <w:szCs w:val="20"/>
          </w:rPr>
          <w:t>www.tresforquilhas.rs.gov.br</w:t>
        </w:r>
      </w:hyperlink>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17.13</w:t>
      </w:r>
      <w:r w:rsidRPr="002F6E8B">
        <w:rPr>
          <w:rFonts w:asciiTheme="minorHAnsi" w:hAnsiTheme="minorHAnsi" w:cstheme="minorHAnsi"/>
          <w:color w:val="000000"/>
          <w:sz w:val="20"/>
          <w:szCs w:val="20"/>
        </w:rPr>
        <w:t xml:space="preserve"> Os casos omissos serão resolvidos pela autoridade superior ou a quem este designar, observados os princípios gerais de direito público e a legislação aplicável.</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17.14</w:t>
      </w:r>
      <w:r w:rsidRPr="002F6E8B">
        <w:rPr>
          <w:rFonts w:asciiTheme="minorHAnsi" w:hAnsiTheme="minorHAnsi" w:cstheme="minorHAnsi"/>
          <w:color w:val="000000"/>
          <w:sz w:val="20"/>
          <w:szCs w:val="20"/>
        </w:rPr>
        <w:t xml:space="preserve"> Para dirimir as questões oriundas do presente EDITAL, será competente o Foro da Comarca de Torres, Estado do Rio Grande do Sul.</w:t>
      </w: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b/>
          <w:color w:val="000000"/>
          <w:sz w:val="20"/>
          <w:szCs w:val="20"/>
        </w:rPr>
        <w:t>17.15</w:t>
      </w:r>
      <w:r w:rsidRPr="002F6E8B">
        <w:rPr>
          <w:rFonts w:asciiTheme="minorHAnsi" w:hAnsiTheme="minorHAnsi" w:cstheme="minorHAnsi"/>
          <w:color w:val="000000"/>
          <w:sz w:val="20"/>
          <w:szCs w:val="20"/>
        </w:rPr>
        <w:t xml:space="preserve"> Vinculam-se e fazem parte integrantes deste Edital os seguintes anexos,</w:t>
      </w:r>
    </w:p>
    <w:p w:rsid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r w:rsidRPr="002F6E8B">
        <w:rPr>
          <w:rFonts w:asciiTheme="minorHAnsi" w:hAnsiTheme="minorHAnsi" w:cstheme="minorHAnsi"/>
          <w:color w:val="000000"/>
          <w:sz w:val="20"/>
          <w:szCs w:val="20"/>
        </w:rPr>
        <w:t>Independentemente de subscrição:</w:t>
      </w:r>
    </w:p>
    <w:p w:rsidR="002F6E8B" w:rsidRPr="002F6E8B" w:rsidRDefault="002F6E8B" w:rsidP="00BB18ED">
      <w:pPr>
        <w:widowControl w:val="0"/>
        <w:spacing w:line="360" w:lineRule="auto"/>
        <w:ind w:left="1418"/>
        <w:jc w:val="both"/>
        <w:rPr>
          <w:snapToGrid w:val="0"/>
          <w:sz w:val="20"/>
          <w:szCs w:val="20"/>
        </w:rPr>
      </w:pPr>
      <w:proofErr w:type="gramStart"/>
      <w:r w:rsidRPr="002F6E8B">
        <w:rPr>
          <w:b/>
          <w:snapToGrid w:val="0"/>
          <w:sz w:val="20"/>
          <w:szCs w:val="20"/>
        </w:rPr>
        <w:t>ANEXO  I</w:t>
      </w:r>
      <w:proofErr w:type="gramEnd"/>
      <w:r w:rsidRPr="002F6E8B">
        <w:rPr>
          <w:b/>
          <w:snapToGrid w:val="0"/>
          <w:sz w:val="20"/>
          <w:szCs w:val="20"/>
        </w:rPr>
        <w:t xml:space="preserve"> </w:t>
      </w:r>
      <w:r w:rsidR="00CA1415">
        <w:rPr>
          <w:b/>
          <w:snapToGrid w:val="0"/>
          <w:sz w:val="20"/>
          <w:szCs w:val="20"/>
        </w:rPr>
        <w:t>–</w:t>
      </w:r>
      <w:r w:rsidRPr="002F6E8B">
        <w:rPr>
          <w:snapToGrid w:val="0"/>
          <w:sz w:val="20"/>
          <w:szCs w:val="20"/>
        </w:rPr>
        <w:t xml:space="preserve"> Termo de Referência.</w:t>
      </w:r>
    </w:p>
    <w:p w:rsidR="002F6E8B" w:rsidRPr="002F6E8B" w:rsidRDefault="00BB18ED" w:rsidP="002F6E8B">
      <w:pPr>
        <w:widowControl w:val="0"/>
        <w:spacing w:line="360" w:lineRule="auto"/>
        <w:ind w:left="1418"/>
        <w:jc w:val="both"/>
        <w:rPr>
          <w:snapToGrid w:val="0"/>
          <w:sz w:val="20"/>
          <w:szCs w:val="20"/>
        </w:rPr>
      </w:pPr>
      <w:r>
        <w:rPr>
          <w:b/>
          <w:snapToGrid w:val="0"/>
          <w:sz w:val="20"/>
          <w:szCs w:val="20"/>
        </w:rPr>
        <w:t xml:space="preserve">ANEXO </w:t>
      </w:r>
      <w:proofErr w:type="gramStart"/>
      <w:r>
        <w:rPr>
          <w:b/>
          <w:snapToGrid w:val="0"/>
          <w:sz w:val="20"/>
          <w:szCs w:val="20"/>
        </w:rPr>
        <w:t>II</w:t>
      </w:r>
      <w:r w:rsidR="002F6E8B" w:rsidRPr="002F6E8B">
        <w:rPr>
          <w:b/>
          <w:snapToGrid w:val="0"/>
          <w:sz w:val="20"/>
          <w:szCs w:val="20"/>
        </w:rPr>
        <w:t xml:space="preserve">  –</w:t>
      </w:r>
      <w:proofErr w:type="gramEnd"/>
      <w:r w:rsidR="002F6E8B" w:rsidRPr="002F6E8B">
        <w:rPr>
          <w:b/>
          <w:snapToGrid w:val="0"/>
          <w:sz w:val="20"/>
          <w:szCs w:val="20"/>
        </w:rPr>
        <w:t xml:space="preserve">  </w:t>
      </w:r>
      <w:r w:rsidR="002F6E8B" w:rsidRPr="002F6E8B">
        <w:rPr>
          <w:snapToGrid w:val="0"/>
          <w:sz w:val="20"/>
          <w:szCs w:val="20"/>
        </w:rPr>
        <w:t>Minuta de contrato</w:t>
      </w:r>
    </w:p>
    <w:p w:rsidR="002F6E8B" w:rsidRPr="002F6E8B" w:rsidRDefault="002F6E8B" w:rsidP="002F6E8B">
      <w:pPr>
        <w:widowControl w:val="0"/>
        <w:spacing w:line="360" w:lineRule="auto"/>
        <w:ind w:left="1418"/>
        <w:jc w:val="both"/>
        <w:rPr>
          <w:snapToGrid w:val="0"/>
          <w:sz w:val="20"/>
          <w:szCs w:val="20"/>
        </w:rPr>
      </w:pPr>
      <w:r w:rsidRPr="002F6E8B">
        <w:rPr>
          <w:b/>
          <w:snapToGrid w:val="0"/>
          <w:sz w:val="20"/>
          <w:szCs w:val="20"/>
        </w:rPr>
        <w:t>ANEXO I</w:t>
      </w:r>
      <w:r w:rsidR="00BB18ED">
        <w:rPr>
          <w:b/>
          <w:snapToGrid w:val="0"/>
          <w:sz w:val="20"/>
          <w:szCs w:val="20"/>
        </w:rPr>
        <w:t>II</w:t>
      </w:r>
      <w:r w:rsidRPr="002F6E8B">
        <w:rPr>
          <w:b/>
          <w:snapToGrid w:val="0"/>
          <w:sz w:val="20"/>
          <w:szCs w:val="20"/>
        </w:rPr>
        <w:t xml:space="preserve"> </w:t>
      </w:r>
      <w:proofErr w:type="gramStart"/>
      <w:r w:rsidRPr="002F6E8B">
        <w:rPr>
          <w:b/>
          <w:snapToGrid w:val="0"/>
          <w:sz w:val="20"/>
          <w:szCs w:val="20"/>
        </w:rPr>
        <w:t>–</w:t>
      </w:r>
      <w:r w:rsidRPr="002F6E8B">
        <w:rPr>
          <w:snapToGrid w:val="0"/>
          <w:sz w:val="20"/>
          <w:szCs w:val="20"/>
        </w:rPr>
        <w:t xml:space="preserve">  Modelo</w:t>
      </w:r>
      <w:proofErr w:type="gramEnd"/>
      <w:r w:rsidRPr="002F6E8B">
        <w:rPr>
          <w:snapToGrid w:val="0"/>
          <w:sz w:val="20"/>
          <w:szCs w:val="20"/>
        </w:rPr>
        <w:t xml:space="preserve"> de credenciamento específico</w:t>
      </w:r>
    </w:p>
    <w:p w:rsidR="002F6E8B" w:rsidRPr="002F6E8B" w:rsidRDefault="002F6E8B" w:rsidP="002F6E8B">
      <w:pPr>
        <w:widowControl w:val="0"/>
        <w:spacing w:line="360" w:lineRule="auto"/>
        <w:ind w:left="1418"/>
        <w:jc w:val="both"/>
        <w:rPr>
          <w:snapToGrid w:val="0"/>
          <w:sz w:val="20"/>
          <w:szCs w:val="20"/>
        </w:rPr>
      </w:pPr>
      <w:r w:rsidRPr="002F6E8B">
        <w:rPr>
          <w:b/>
          <w:snapToGrid w:val="0"/>
          <w:sz w:val="20"/>
          <w:szCs w:val="20"/>
        </w:rPr>
        <w:t xml:space="preserve">ANEXO </w:t>
      </w:r>
      <w:r w:rsidR="00BB18ED">
        <w:rPr>
          <w:b/>
          <w:snapToGrid w:val="0"/>
          <w:sz w:val="20"/>
          <w:szCs w:val="20"/>
        </w:rPr>
        <w:t>I</w:t>
      </w:r>
      <w:r w:rsidRPr="002F6E8B">
        <w:rPr>
          <w:b/>
          <w:snapToGrid w:val="0"/>
          <w:sz w:val="20"/>
          <w:szCs w:val="20"/>
        </w:rPr>
        <w:t>V–</w:t>
      </w:r>
      <w:r w:rsidRPr="002F6E8B">
        <w:rPr>
          <w:snapToGrid w:val="0"/>
          <w:sz w:val="20"/>
          <w:szCs w:val="20"/>
        </w:rPr>
        <w:t xml:space="preserve"> Modelo de Declarações</w:t>
      </w:r>
    </w:p>
    <w:p w:rsidR="002F6E8B" w:rsidRDefault="00BB18ED" w:rsidP="002F6E8B">
      <w:pPr>
        <w:widowControl w:val="0"/>
        <w:spacing w:line="360" w:lineRule="auto"/>
        <w:ind w:left="1418"/>
        <w:jc w:val="both"/>
        <w:rPr>
          <w:snapToGrid w:val="0"/>
          <w:sz w:val="20"/>
          <w:szCs w:val="20"/>
        </w:rPr>
      </w:pPr>
      <w:r>
        <w:rPr>
          <w:b/>
          <w:snapToGrid w:val="0"/>
          <w:sz w:val="20"/>
          <w:szCs w:val="20"/>
        </w:rPr>
        <w:t>ANEXO V</w:t>
      </w:r>
      <w:r w:rsidR="002F6E8B" w:rsidRPr="002F6E8B">
        <w:rPr>
          <w:b/>
          <w:snapToGrid w:val="0"/>
          <w:sz w:val="20"/>
          <w:szCs w:val="20"/>
        </w:rPr>
        <w:t xml:space="preserve"> –</w:t>
      </w:r>
      <w:r w:rsidR="002F6E8B" w:rsidRPr="002F6E8B">
        <w:rPr>
          <w:snapToGrid w:val="0"/>
          <w:sz w:val="20"/>
          <w:szCs w:val="20"/>
        </w:rPr>
        <w:t xml:space="preserve"> Modelo de Enquadramento ME/EPP</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2F6E8B">
        <w:rPr>
          <w:rFonts w:asciiTheme="minorHAnsi" w:hAnsiTheme="minorHAnsi" w:cstheme="minorHAnsi"/>
          <w:spacing w:val="14"/>
          <w:sz w:val="20"/>
          <w:szCs w:val="20"/>
        </w:rPr>
        <w:t>Este processo foi analisado, sob o prisma jurídico-formal, e se acha aprovado por essa assessoria jurídica, podendo ter regular prosseguimento.</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right"/>
        <w:rPr>
          <w:rFonts w:asciiTheme="minorHAnsi" w:hAnsiTheme="minorHAnsi" w:cstheme="minorHAnsi"/>
          <w:spacing w:val="14"/>
          <w:sz w:val="20"/>
          <w:szCs w:val="20"/>
        </w:rPr>
      </w:pPr>
      <w:r w:rsidRPr="002F6E8B">
        <w:rPr>
          <w:rFonts w:asciiTheme="minorHAnsi" w:hAnsiTheme="minorHAnsi" w:cstheme="minorHAnsi"/>
          <w:spacing w:val="14"/>
          <w:sz w:val="20"/>
          <w:szCs w:val="20"/>
        </w:rPr>
        <w:t xml:space="preserve">Três Forquilhas, 27 de </w:t>
      </w:r>
      <w:r>
        <w:rPr>
          <w:rFonts w:asciiTheme="minorHAnsi" w:hAnsiTheme="minorHAnsi" w:cstheme="minorHAnsi"/>
          <w:spacing w:val="14"/>
          <w:sz w:val="20"/>
          <w:szCs w:val="20"/>
        </w:rPr>
        <w:t>Abril</w:t>
      </w:r>
      <w:r w:rsidRPr="002F6E8B">
        <w:rPr>
          <w:rFonts w:asciiTheme="minorHAnsi" w:hAnsiTheme="minorHAnsi" w:cstheme="minorHAnsi"/>
          <w:spacing w:val="14"/>
          <w:sz w:val="20"/>
          <w:szCs w:val="20"/>
        </w:rPr>
        <w:t xml:space="preserve"> de 2020.</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right"/>
        <w:rPr>
          <w:rFonts w:asciiTheme="minorHAnsi" w:hAnsiTheme="minorHAnsi" w:cstheme="minorHAnsi"/>
          <w:spacing w:val="14"/>
          <w:sz w:val="20"/>
          <w:szCs w:val="20"/>
        </w:rPr>
      </w:pP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2F6E8B">
        <w:rPr>
          <w:rFonts w:asciiTheme="minorHAnsi" w:hAnsiTheme="minorHAnsi" w:cstheme="minorHAnsi"/>
          <w:spacing w:val="14"/>
          <w:sz w:val="20"/>
          <w:szCs w:val="20"/>
        </w:rPr>
        <w:t>______________________________              __________________________________</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2F6E8B">
        <w:rPr>
          <w:rFonts w:asciiTheme="minorHAnsi" w:hAnsiTheme="minorHAnsi" w:cstheme="minorHAnsi"/>
          <w:spacing w:val="14"/>
          <w:sz w:val="20"/>
          <w:szCs w:val="20"/>
        </w:rPr>
        <w:t xml:space="preserve">          Robson Bobsin </w:t>
      </w:r>
      <w:proofErr w:type="spellStart"/>
      <w:r w:rsidRPr="002F6E8B">
        <w:rPr>
          <w:rFonts w:asciiTheme="minorHAnsi" w:hAnsiTheme="minorHAnsi" w:cstheme="minorHAnsi"/>
          <w:spacing w:val="14"/>
          <w:sz w:val="20"/>
          <w:szCs w:val="20"/>
        </w:rPr>
        <w:t>Brehm</w:t>
      </w:r>
      <w:proofErr w:type="spellEnd"/>
      <w:r w:rsidRPr="002F6E8B">
        <w:rPr>
          <w:rFonts w:asciiTheme="minorHAnsi" w:hAnsiTheme="minorHAnsi" w:cstheme="minorHAnsi"/>
          <w:spacing w:val="14"/>
          <w:sz w:val="20"/>
          <w:szCs w:val="20"/>
        </w:rPr>
        <w:t xml:space="preserve">                             Giovani Pacheco Trajano – OAB nº 44575</w:t>
      </w:r>
    </w:p>
    <w:p w:rsidR="002F6E8B" w:rsidRPr="002F6E8B" w:rsidRDefault="002F6E8B" w:rsidP="002F6E8B">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2F6E8B">
        <w:rPr>
          <w:rFonts w:asciiTheme="minorHAnsi" w:hAnsiTheme="minorHAnsi" w:cstheme="minorHAnsi"/>
          <w:spacing w:val="14"/>
          <w:sz w:val="20"/>
          <w:szCs w:val="20"/>
        </w:rPr>
        <w:t xml:space="preserve">           Prefeito Municipal                                      Assessor Jurídico Municipal   </w:t>
      </w:r>
    </w:p>
    <w:p w:rsidR="002F6E8B" w:rsidRPr="002F6E8B" w:rsidRDefault="002F6E8B" w:rsidP="002F6E8B">
      <w:pPr>
        <w:widowControl w:val="0"/>
        <w:spacing w:line="360" w:lineRule="auto"/>
        <w:jc w:val="both"/>
        <w:rPr>
          <w:snapToGrid w:val="0"/>
          <w:sz w:val="20"/>
          <w:szCs w:val="20"/>
        </w:rPr>
      </w:pPr>
    </w:p>
    <w:p w:rsidR="002F6E8B" w:rsidRPr="002F6E8B" w:rsidRDefault="002F6E8B" w:rsidP="002F6E8B">
      <w:pPr>
        <w:autoSpaceDE w:val="0"/>
        <w:autoSpaceDN w:val="0"/>
        <w:adjustRightInd w:val="0"/>
        <w:spacing w:after="0" w:line="360" w:lineRule="auto"/>
        <w:jc w:val="both"/>
        <w:rPr>
          <w:rFonts w:asciiTheme="minorHAnsi" w:hAnsiTheme="minorHAnsi" w:cstheme="minorHAnsi"/>
          <w:color w:val="000000"/>
          <w:sz w:val="20"/>
          <w:szCs w:val="20"/>
        </w:rPr>
      </w:pPr>
    </w:p>
    <w:p w:rsidR="002F6E8B" w:rsidRDefault="002F6E8B" w:rsidP="002F6E8B">
      <w:pPr>
        <w:spacing w:line="360" w:lineRule="auto"/>
        <w:jc w:val="both"/>
        <w:rPr>
          <w:sz w:val="20"/>
          <w:szCs w:val="20"/>
        </w:rPr>
      </w:pPr>
    </w:p>
    <w:p w:rsidR="00BB18ED" w:rsidRPr="002F6E8B" w:rsidRDefault="00BB18ED" w:rsidP="002F6E8B">
      <w:pPr>
        <w:spacing w:line="360" w:lineRule="auto"/>
        <w:jc w:val="both"/>
        <w:rPr>
          <w:sz w:val="20"/>
          <w:szCs w:val="20"/>
        </w:rPr>
      </w:pPr>
    </w:p>
    <w:p w:rsidR="002F6E8B" w:rsidRPr="002F6E8B" w:rsidRDefault="002F6E8B" w:rsidP="002F6E8B">
      <w:pPr>
        <w:autoSpaceDE w:val="0"/>
        <w:autoSpaceDN w:val="0"/>
        <w:adjustRightInd w:val="0"/>
        <w:spacing w:after="0" w:line="360" w:lineRule="auto"/>
        <w:rPr>
          <w:rFonts w:asciiTheme="minorHAnsi" w:hAnsiTheme="minorHAnsi" w:cstheme="minorHAnsi"/>
          <w:color w:val="000000"/>
          <w:sz w:val="20"/>
          <w:szCs w:val="20"/>
        </w:rPr>
      </w:pPr>
    </w:p>
    <w:p w:rsidR="002F6E8B" w:rsidRPr="002F6E8B" w:rsidRDefault="002F6E8B" w:rsidP="002F6E8B">
      <w:pPr>
        <w:spacing w:line="360" w:lineRule="auto"/>
        <w:jc w:val="both"/>
        <w:rPr>
          <w:b/>
          <w:sz w:val="20"/>
          <w:szCs w:val="20"/>
        </w:rPr>
      </w:pPr>
    </w:p>
    <w:p w:rsidR="002D4714" w:rsidRDefault="00CA1415" w:rsidP="00CA1415">
      <w:pPr>
        <w:spacing w:line="360" w:lineRule="auto"/>
        <w:jc w:val="center"/>
        <w:rPr>
          <w:b/>
          <w:snapToGrid w:val="0"/>
          <w:sz w:val="20"/>
          <w:szCs w:val="20"/>
        </w:rPr>
      </w:pPr>
      <w:r>
        <w:rPr>
          <w:b/>
          <w:bCs/>
          <w:sz w:val="20"/>
          <w:szCs w:val="20"/>
          <w:lang w:eastAsia="pt-BR"/>
        </w:rPr>
        <w:lastRenderedPageBreak/>
        <w:t>P</w:t>
      </w:r>
      <w:r>
        <w:rPr>
          <w:b/>
          <w:snapToGrid w:val="0"/>
          <w:sz w:val="20"/>
          <w:szCs w:val="20"/>
        </w:rPr>
        <w:t>REGÃO PRESENCIAL Nº 08/2020</w:t>
      </w:r>
    </w:p>
    <w:p w:rsidR="00CA1415" w:rsidRDefault="00CA1415" w:rsidP="00CA1415">
      <w:pPr>
        <w:spacing w:line="360" w:lineRule="auto"/>
        <w:jc w:val="center"/>
        <w:rPr>
          <w:b/>
          <w:snapToGrid w:val="0"/>
          <w:sz w:val="20"/>
          <w:szCs w:val="20"/>
        </w:rPr>
      </w:pPr>
      <w:r>
        <w:rPr>
          <w:b/>
          <w:snapToGrid w:val="0"/>
          <w:sz w:val="20"/>
          <w:szCs w:val="20"/>
        </w:rPr>
        <w:t>ANEXO I</w:t>
      </w:r>
    </w:p>
    <w:p w:rsidR="00CA1415" w:rsidRDefault="00CA1415" w:rsidP="00CA1415">
      <w:pPr>
        <w:spacing w:line="360" w:lineRule="auto"/>
        <w:jc w:val="center"/>
        <w:rPr>
          <w:b/>
          <w:snapToGrid w:val="0"/>
          <w:sz w:val="20"/>
          <w:szCs w:val="20"/>
        </w:rPr>
      </w:pPr>
      <w:r>
        <w:rPr>
          <w:b/>
          <w:snapToGrid w:val="0"/>
          <w:sz w:val="20"/>
          <w:szCs w:val="20"/>
        </w:rPr>
        <w:t>TERMO DE REFERÊNCIA – ESPECIFICAÇÕES</w:t>
      </w:r>
    </w:p>
    <w:tbl>
      <w:tblPr>
        <w:tblStyle w:val="Tabelacomgrade"/>
        <w:tblW w:w="0" w:type="auto"/>
        <w:tblLook w:val="04A0" w:firstRow="1" w:lastRow="0" w:firstColumn="1" w:lastColumn="0" w:noHBand="0" w:noVBand="1"/>
      </w:tblPr>
      <w:tblGrid>
        <w:gridCol w:w="594"/>
        <w:gridCol w:w="3231"/>
        <w:gridCol w:w="1646"/>
        <w:gridCol w:w="1572"/>
        <w:gridCol w:w="2018"/>
      </w:tblGrid>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A</w:t>
            </w:r>
          </w:p>
        </w:tc>
        <w:tc>
          <w:tcPr>
            <w:tcW w:w="8467" w:type="dxa"/>
            <w:gridSpan w:val="4"/>
          </w:tcPr>
          <w:p w:rsidR="00CA1415" w:rsidRDefault="00CA1415" w:rsidP="00CA1415">
            <w:pPr>
              <w:spacing w:line="360" w:lineRule="auto"/>
              <w:jc w:val="both"/>
              <w:rPr>
                <w:bCs/>
                <w:sz w:val="20"/>
                <w:szCs w:val="20"/>
                <w:lang w:eastAsia="pt-BR"/>
              </w:rPr>
            </w:pPr>
            <w:r>
              <w:rPr>
                <w:bCs/>
                <w:sz w:val="20"/>
                <w:szCs w:val="20"/>
                <w:lang w:eastAsia="pt-BR"/>
              </w:rPr>
              <w:t>Objetivo: Manter os veículos pertencentes à frota do Município de Três Forquilhas – RS segurados contra sinistros.</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B</w:t>
            </w:r>
          </w:p>
        </w:tc>
        <w:tc>
          <w:tcPr>
            <w:tcW w:w="8467" w:type="dxa"/>
            <w:gridSpan w:val="4"/>
          </w:tcPr>
          <w:p w:rsidR="00CA1415" w:rsidRDefault="00CA1415" w:rsidP="00CA1415">
            <w:pPr>
              <w:spacing w:line="360" w:lineRule="auto"/>
              <w:jc w:val="both"/>
              <w:rPr>
                <w:bCs/>
                <w:sz w:val="20"/>
                <w:szCs w:val="20"/>
                <w:lang w:eastAsia="pt-BR"/>
              </w:rPr>
            </w:pPr>
            <w:r>
              <w:rPr>
                <w:bCs/>
                <w:sz w:val="20"/>
                <w:szCs w:val="20"/>
                <w:lang w:eastAsia="pt-BR"/>
              </w:rPr>
              <w:t>Justificativa: Necessidade de manter segurados os veículos pertencentes à frota do Município de Três Forquilhas.</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C</w:t>
            </w:r>
          </w:p>
        </w:tc>
        <w:tc>
          <w:tcPr>
            <w:tcW w:w="8467" w:type="dxa"/>
            <w:gridSpan w:val="4"/>
          </w:tcPr>
          <w:p w:rsidR="00CA1415" w:rsidRDefault="00CA1415" w:rsidP="00CA1415">
            <w:pPr>
              <w:spacing w:line="360" w:lineRule="auto"/>
              <w:jc w:val="both"/>
              <w:rPr>
                <w:bCs/>
                <w:sz w:val="20"/>
                <w:szCs w:val="20"/>
                <w:lang w:eastAsia="pt-BR"/>
              </w:rPr>
            </w:pPr>
            <w:r>
              <w:rPr>
                <w:bCs/>
                <w:sz w:val="20"/>
                <w:szCs w:val="20"/>
                <w:lang w:eastAsia="pt-BR"/>
              </w:rPr>
              <w:t>Prazo de entrega das apólices: Até 15 (quinze) dias da contratação.</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D</w:t>
            </w:r>
          </w:p>
        </w:tc>
        <w:tc>
          <w:tcPr>
            <w:tcW w:w="8467" w:type="dxa"/>
            <w:gridSpan w:val="4"/>
          </w:tcPr>
          <w:p w:rsidR="00CA1415" w:rsidRDefault="00CA1415" w:rsidP="00CA1415">
            <w:pPr>
              <w:spacing w:line="360" w:lineRule="auto"/>
              <w:jc w:val="both"/>
              <w:rPr>
                <w:bCs/>
                <w:sz w:val="20"/>
                <w:szCs w:val="20"/>
                <w:lang w:eastAsia="pt-BR"/>
              </w:rPr>
            </w:pPr>
            <w:r>
              <w:rPr>
                <w:bCs/>
                <w:sz w:val="20"/>
                <w:szCs w:val="20"/>
                <w:lang w:eastAsia="pt-BR"/>
              </w:rPr>
              <w:t>Validade da Proposta: de no mínimo 60 (sessenta) dias, a contar da data da sessão do pregão presencial.</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E</w:t>
            </w:r>
          </w:p>
        </w:tc>
        <w:tc>
          <w:tcPr>
            <w:tcW w:w="8467" w:type="dxa"/>
            <w:gridSpan w:val="4"/>
          </w:tcPr>
          <w:p w:rsidR="00CA1415" w:rsidRDefault="00CA1415" w:rsidP="00CA1415">
            <w:pPr>
              <w:spacing w:line="360" w:lineRule="auto"/>
              <w:jc w:val="both"/>
              <w:rPr>
                <w:bCs/>
                <w:sz w:val="20"/>
                <w:szCs w:val="20"/>
                <w:lang w:eastAsia="pt-BR"/>
              </w:rPr>
            </w:pPr>
            <w:r>
              <w:rPr>
                <w:bCs/>
                <w:sz w:val="20"/>
                <w:szCs w:val="20"/>
                <w:lang w:eastAsia="pt-BR"/>
              </w:rPr>
              <w:t>Orçamento estimado em planilha de quantitativo e preço unitário.</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Item</w:t>
            </w:r>
          </w:p>
        </w:tc>
        <w:tc>
          <w:tcPr>
            <w:tcW w:w="3231" w:type="dxa"/>
          </w:tcPr>
          <w:p w:rsidR="00CA1415" w:rsidRDefault="00CA1415" w:rsidP="00CA1415">
            <w:pPr>
              <w:spacing w:line="360" w:lineRule="auto"/>
              <w:jc w:val="center"/>
              <w:rPr>
                <w:bCs/>
                <w:sz w:val="20"/>
                <w:szCs w:val="20"/>
                <w:lang w:eastAsia="pt-BR"/>
              </w:rPr>
            </w:pPr>
            <w:r>
              <w:rPr>
                <w:bCs/>
                <w:sz w:val="20"/>
                <w:szCs w:val="20"/>
                <w:lang w:eastAsia="pt-BR"/>
              </w:rPr>
              <w:t>Descrição</w:t>
            </w:r>
          </w:p>
        </w:tc>
        <w:tc>
          <w:tcPr>
            <w:tcW w:w="1646" w:type="dxa"/>
          </w:tcPr>
          <w:p w:rsidR="00CA1415" w:rsidRDefault="00CA1415" w:rsidP="00CA1415">
            <w:pPr>
              <w:spacing w:line="360" w:lineRule="auto"/>
              <w:jc w:val="center"/>
              <w:rPr>
                <w:bCs/>
                <w:sz w:val="20"/>
                <w:szCs w:val="20"/>
                <w:lang w:eastAsia="pt-BR"/>
              </w:rPr>
            </w:pPr>
            <w:r>
              <w:rPr>
                <w:bCs/>
                <w:sz w:val="20"/>
                <w:szCs w:val="20"/>
                <w:lang w:eastAsia="pt-BR"/>
              </w:rPr>
              <w:t>Quant.</w:t>
            </w:r>
          </w:p>
        </w:tc>
        <w:tc>
          <w:tcPr>
            <w:tcW w:w="1572" w:type="dxa"/>
          </w:tcPr>
          <w:p w:rsidR="00CA1415" w:rsidRDefault="00CA1415" w:rsidP="00CA1415">
            <w:pPr>
              <w:spacing w:line="360" w:lineRule="auto"/>
              <w:jc w:val="center"/>
              <w:rPr>
                <w:bCs/>
                <w:sz w:val="20"/>
                <w:szCs w:val="20"/>
                <w:lang w:eastAsia="pt-BR"/>
              </w:rPr>
            </w:pPr>
            <w:r>
              <w:rPr>
                <w:bCs/>
                <w:sz w:val="20"/>
                <w:szCs w:val="20"/>
                <w:lang w:eastAsia="pt-BR"/>
              </w:rPr>
              <w:t>Valor Unit. (R$)</w:t>
            </w:r>
          </w:p>
        </w:tc>
        <w:tc>
          <w:tcPr>
            <w:tcW w:w="2018" w:type="dxa"/>
          </w:tcPr>
          <w:p w:rsidR="00CA1415" w:rsidRDefault="00CA1415" w:rsidP="00CA1415">
            <w:pPr>
              <w:spacing w:line="360" w:lineRule="auto"/>
              <w:jc w:val="center"/>
              <w:rPr>
                <w:bCs/>
                <w:sz w:val="20"/>
                <w:szCs w:val="20"/>
                <w:lang w:eastAsia="pt-BR"/>
              </w:rPr>
            </w:pPr>
            <w:r>
              <w:rPr>
                <w:bCs/>
                <w:sz w:val="20"/>
                <w:szCs w:val="20"/>
                <w:lang w:eastAsia="pt-BR"/>
              </w:rPr>
              <w:t>Valor Total (R$)</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01</w:t>
            </w:r>
          </w:p>
        </w:tc>
        <w:tc>
          <w:tcPr>
            <w:tcW w:w="3231" w:type="dxa"/>
          </w:tcPr>
          <w:p w:rsidR="00CA1415" w:rsidRDefault="00CA1415" w:rsidP="00CA1415">
            <w:pPr>
              <w:spacing w:line="360" w:lineRule="auto"/>
              <w:jc w:val="both"/>
              <w:rPr>
                <w:bCs/>
                <w:sz w:val="20"/>
                <w:szCs w:val="20"/>
                <w:lang w:eastAsia="pt-BR"/>
              </w:rPr>
            </w:pPr>
            <w:r>
              <w:rPr>
                <w:bCs/>
                <w:sz w:val="20"/>
                <w:szCs w:val="20"/>
                <w:lang w:eastAsia="pt-BR"/>
              </w:rPr>
              <w:t>Ônibus Volkswagen ano 2013, modelo 2013, 47 lugares, placa IUN 5448</w:t>
            </w:r>
          </w:p>
        </w:tc>
        <w:tc>
          <w:tcPr>
            <w:tcW w:w="1646" w:type="dxa"/>
          </w:tcPr>
          <w:p w:rsidR="00CA1415" w:rsidRDefault="00CA1415" w:rsidP="00CA1415">
            <w:pPr>
              <w:spacing w:line="360" w:lineRule="auto"/>
              <w:jc w:val="both"/>
              <w:rPr>
                <w:bCs/>
                <w:sz w:val="20"/>
                <w:szCs w:val="20"/>
                <w:lang w:eastAsia="pt-BR"/>
              </w:rPr>
            </w:pPr>
            <w:r>
              <w:rPr>
                <w:bCs/>
                <w:sz w:val="20"/>
                <w:szCs w:val="20"/>
                <w:lang w:eastAsia="pt-BR"/>
              </w:rPr>
              <w:t>1</w:t>
            </w:r>
          </w:p>
        </w:tc>
        <w:tc>
          <w:tcPr>
            <w:tcW w:w="1572" w:type="dxa"/>
          </w:tcPr>
          <w:p w:rsidR="00CA1415" w:rsidRDefault="00CA1415" w:rsidP="00CA1415">
            <w:pPr>
              <w:spacing w:line="360" w:lineRule="auto"/>
              <w:jc w:val="both"/>
              <w:rPr>
                <w:bCs/>
                <w:sz w:val="20"/>
                <w:szCs w:val="20"/>
                <w:lang w:eastAsia="pt-BR"/>
              </w:rPr>
            </w:pPr>
            <w:r>
              <w:rPr>
                <w:bCs/>
                <w:sz w:val="20"/>
                <w:szCs w:val="20"/>
                <w:lang w:eastAsia="pt-BR"/>
              </w:rPr>
              <w:t>3.214,01</w:t>
            </w:r>
          </w:p>
        </w:tc>
        <w:tc>
          <w:tcPr>
            <w:tcW w:w="2018" w:type="dxa"/>
          </w:tcPr>
          <w:p w:rsidR="00CA1415" w:rsidRDefault="00CA1415" w:rsidP="00CA1415">
            <w:pPr>
              <w:spacing w:line="360" w:lineRule="auto"/>
              <w:jc w:val="both"/>
              <w:rPr>
                <w:bCs/>
                <w:sz w:val="20"/>
                <w:szCs w:val="20"/>
                <w:lang w:eastAsia="pt-BR"/>
              </w:rPr>
            </w:pPr>
            <w:r>
              <w:rPr>
                <w:bCs/>
                <w:sz w:val="20"/>
                <w:szCs w:val="20"/>
                <w:lang w:eastAsia="pt-BR"/>
              </w:rPr>
              <w:t>3.214,01</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02</w:t>
            </w:r>
          </w:p>
        </w:tc>
        <w:tc>
          <w:tcPr>
            <w:tcW w:w="3231" w:type="dxa"/>
          </w:tcPr>
          <w:p w:rsidR="00CA1415" w:rsidRDefault="00CA1415" w:rsidP="00CA1415">
            <w:pPr>
              <w:spacing w:line="360" w:lineRule="auto"/>
              <w:jc w:val="both"/>
              <w:rPr>
                <w:bCs/>
                <w:sz w:val="20"/>
                <w:szCs w:val="20"/>
                <w:lang w:eastAsia="pt-BR"/>
              </w:rPr>
            </w:pPr>
            <w:r>
              <w:rPr>
                <w:bCs/>
                <w:sz w:val="20"/>
                <w:szCs w:val="20"/>
                <w:lang w:eastAsia="pt-BR"/>
              </w:rPr>
              <w:t>Ônibus Volkswagen ano 2013, modelo 2013, 47 lugares, placa IUE 9107</w:t>
            </w:r>
          </w:p>
        </w:tc>
        <w:tc>
          <w:tcPr>
            <w:tcW w:w="1646" w:type="dxa"/>
          </w:tcPr>
          <w:p w:rsidR="00CA1415" w:rsidRDefault="00CA1415" w:rsidP="00CA1415">
            <w:pPr>
              <w:spacing w:line="360" w:lineRule="auto"/>
              <w:jc w:val="both"/>
              <w:rPr>
                <w:bCs/>
                <w:sz w:val="20"/>
                <w:szCs w:val="20"/>
                <w:lang w:eastAsia="pt-BR"/>
              </w:rPr>
            </w:pPr>
            <w:r>
              <w:rPr>
                <w:bCs/>
                <w:sz w:val="20"/>
                <w:szCs w:val="20"/>
                <w:lang w:eastAsia="pt-BR"/>
              </w:rPr>
              <w:t>1</w:t>
            </w:r>
          </w:p>
        </w:tc>
        <w:tc>
          <w:tcPr>
            <w:tcW w:w="1572" w:type="dxa"/>
          </w:tcPr>
          <w:p w:rsidR="00CA1415" w:rsidRDefault="00CA1415" w:rsidP="00CA1415">
            <w:pPr>
              <w:spacing w:line="360" w:lineRule="auto"/>
              <w:jc w:val="both"/>
              <w:rPr>
                <w:bCs/>
                <w:sz w:val="20"/>
                <w:szCs w:val="20"/>
                <w:lang w:eastAsia="pt-BR"/>
              </w:rPr>
            </w:pPr>
            <w:r>
              <w:rPr>
                <w:bCs/>
                <w:sz w:val="20"/>
                <w:szCs w:val="20"/>
                <w:lang w:eastAsia="pt-BR"/>
              </w:rPr>
              <w:t>3.211,98</w:t>
            </w:r>
          </w:p>
        </w:tc>
        <w:tc>
          <w:tcPr>
            <w:tcW w:w="2018" w:type="dxa"/>
          </w:tcPr>
          <w:p w:rsidR="00CA1415" w:rsidRDefault="00CA1415" w:rsidP="00CA1415">
            <w:pPr>
              <w:spacing w:line="360" w:lineRule="auto"/>
              <w:jc w:val="both"/>
              <w:rPr>
                <w:bCs/>
                <w:sz w:val="20"/>
                <w:szCs w:val="20"/>
                <w:lang w:eastAsia="pt-BR"/>
              </w:rPr>
            </w:pPr>
            <w:r>
              <w:rPr>
                <w:bCs/>
                <w:sz w:val="20"/>
                <w:szCs w:val="20"/>
                <w:lang w:eastAsia="pt-BR"/>
              </w:rPr>
              <w:t>3.211,98</w:t>
            </w:r>
          </w:p>
        </w:tc>
      </w:tr>
      <w:tr w:rsidR="00CA1415" w:rsidTr="00AF456E">
        <w:tc>
          <w:tcPr>
            <w:tcW w:w="594" w:type="dxa"/>
          </w:tcPr>
          <w:p w:rsidR="00CA1415" w:rsidRDefault="00CA1415" w:rsidP="00CA1415">
            <w:pPr>
              <w:spacing w:line="360" w:lineRule="auto"/>
              <w:jc w:val="both"/>
              <w:rPr>
                <w:bCs/>
                <w:sz w:val="20"/>
                <w:szCs w:val="20"/>
                <w:lang w:eastAsia="pt-BR"/>
              </w:rPr>
            </w:pPr>
            <w:r>
              <w:rPr>
                <w:bCs/>
                <w:sz w:val="20"/>
                <w:szCs w:val="20"/>
                <w:lang w:eastAsia="pt-BR"/>
              </w:rPr>
              <w:t>03</w:t>
            </w:r>
          </w:p>
        </w:tc>
        <w:tc>
          <w:tcPr>
            <w:tcW w:w="3231" w:type="dxa"/>
          </w:tcPr>
          <w:p w:rsidR="00CA1415" w:rsidRDefault="00CA1415" w:rsidP="00CA1415">
            <w:pPr>
              <w:spacing w:line="360" w:lineRule="auto"/>
              <w:jc w:val="both"/>
              <w:rPr>
                <w:bCs/>
                <w:sz w:val="20"/>
                <w:szCs w:val="20"/>
                <w:lang w:eastAsia="pt-BR"/>
              </w:rPr>
            </w:pPr>
            <w:r>
              <w:rPr>
                <w:bCs/>
                <w:sz w:val="20"/>
                <w:szCs w:val="20"/>
                <w:lang w:eastAsia="pt-BR"/>
              </w:rPr>
              <w:t>Ônibus Volkswagen ano 2012, modelo 2013, 59 lugares, placa IUI 3606</w:t>
            </w:r>
          </w:p>
        </w:tc>
        <w:tc>
          <w:tcPr>
            <w:tcW w:w="1646" w:type="dxa"/>
          </w:tcPr>
          <w:p w:rsidR="00CA1415" w:rsidRDefault="00CA1415" w:rsidP="00CA1415">
            <w:pPr>
              <w:spacing w:line="360" w:lineRule="auto"/>
              <w:jc w:val="both"/>
              <w:rPr>
                <w:bCs/>
                <w:sz w:val="20"/>
                <w:szCs w:val="20"/>
                <w:lang w:eastAsia="pt-BR"/>
              </w:rPr>
            </w:pPr>
            <w:r>
              <w:rPr>
                <w:bCs/>
                <w:sz w:val="20"/>
                <w:szCs w:val="20"/>
                <w:lang w:eastAsia="pt-BR"/>
              </w:rPr>
              <w:t>1</w:t>
            </w:r>
          </w:p>
        </w:tc>
        <w:tc>
          <w:tcPr>
            <w:tcW w:w="1572" w:type="dxa"/>
          </w:tcPr>
          <w:p w:rsidR="00CA1415" w:rsidRDefault="00AF456E" w:rsidP="00CA1415">
            <w:pPr>
              <w:spacing w:line="360" w:lineRule="auto"/>
              <w:jc w:val="both"/>
              <w:rPr>
                <w:bCs/>
                <w:sz w:val="20"/>
                <w:szCs w:val="20"/>
                <w:lang w:eastAsia="pt-BR"/>
              </w:rPr>
            </w:pPr>
            <w:r>
              <w:rPr>
                <w:bCs/>
                <w:sz w:val="20"/>
                <w:szCs w:val="20"/>
                <w:lang w:eastAsia="pt-BR"/>
              </w:rPr>
              <w:t>4.639,34</w:t>
            </w:r>
          </w:p>
        </w:tc>
        <w:tc>
          <w:tcPr>
            <w:tcW w:w="2018" w:type="dxa"/>
          </w:tcPr>
          <w:p w:rsidR="00CA1415" w:rsidRDefault="00AF456E" w:rsidP="00CA1415">
            <w:pPr>
              <w:spacing w:line="360" w:lineRule="auto"/>
              <w:jc w:val="both"/>
              <w:rPr>
                <w:bCs/>
                <w:sz w:val="20"/>
                <w:szCs w:val="20"/>
                <w:lang w:eastAsia="pt-BR"/>
              </w:rPr>
            </w:pPr>
            <w:r>
              <w:rPr>
                <w:bCs/>
                <w:sz w:val="20"/>
                <w:szCs w:val="20"/>
                <w:lang w:eastAsia="pt-BR"/>
              </w:rPr>
              <w:t>4.639,34</w:t>
            </w:r>
          </w:p>
        </w:tc>
      </w:tr>
      <w:tr w:rsidR="00AF456E" w:rsidTr="00AF456E">
        <w:tc>
          <w:tcPr>
            <w:tcW w:w="594" w:type="dxa"/>
          </w:tcPr>
          <w:p w:rsidR="00AF456E" w:rsidRDefault="00AF456E" w:rsidP="00CA1415">
            <w:pPr>
              <w:spacing w:line="360" w:lineRule="auto"/>
              <w:jc w:val="both"/>
              <w:rPr>
                <w:bCs/>
                <w:sz w:val="20"/>
                <w:szCs w:val="20"/>
                <w:lang w:eastAsia="pt-BR"/>
              </w:rPr>
            </w:pPr>
            <w:r>
              <w:rPr>
                <w:bCs/>
                <w:sz w:val="20"/>
                <w:szCs w:val="20"/>
                <w:lang w:eastAsia="pt-BR"/>
              </w:rPr>
              <w:t>04</w:t>
            </w:r>
          </w:p>
        </w:tc>
        <w:tc>
          <w:tcPr>
            <w:tcW w:w="3231" w:type="dxa"/>
          </w:tcPr>
          <w:p w:rsidR="00AF456E" w:rsidRDefault="00AF456E" w:rsidP="00CA1415">
            <w:pPr>
              <w:spacing w:line="360" w:lineRule="auto"/>
              <w:jc w:val="both"/>
              <w:rPr>
                <w:bCs/>
                <w:sz w:val="20"/>
                <w:szCs w:val="20"/>
                <w:lang w:eastAsia="pt-BR"/>
              </w:rPr>
            </w:pPr>
            <w:r>
              <w:rPr>
                <w:bCs/>
                <w:sz w:val="20"/>
                <w:szCs w:val="20"/>
                <w:lang w:eastAsia="pt-BR"/>
              </w:rPr>
              <w:t xml:space="preserve">Ônibus Volkswagen ano 2012, modelo 2012, 47 lugares, placa ITO 0565 </w:t>
            </w:r>
          </w:p>
        </w:tc>
        <w:tc>
          <w:tcPr>
            <w:tcW w:w="1646" w:type="dxa"/>
          </w:tcPr>
          <w:p w:rsidR="00AF456E" w:rsidRDefault="00AF456E" w:rsidP="00CA1415">
            <w:pPr>
              <w:spacing w:line="360" w:lineRule="auto"/>
              <w:jc w:val="both"/>
              <w:rPr>
                <w:bCs/>
                <w:sz w:val="20"/>
                <w:szCs w:val="20"/>
                <w:lang w:eastAsia="pt-BR"/>
              </w:rPr>
            </w:pPr>
            <w:r>
              <w:rPr>
                <w:bCs/>
                <w:sz w:val="20"/>
                <w:szCs w:val="20"/>
                <w:lang w:eastAsia="pt-BR"/>
              </w:rPr>
              <w:t>1</w:t>
            </w:r>
          </w:p>
        </w:tc>
        <w:tc>
          <w:tcPr>
            <w:tcW w:w="1572" w:type="dxa"/>
          </w:tcPr>
          <w:p w:rsidR="00AF456E" w:rsidRDefault="00AF456E" w:rsidP="00CA1415">
            <w:pPr>
              <w:spacing w:line="360" w:lineRule="auto"/>
              <w:jc w:val="both"/>
              <w:rPr>
                <w:bCs/>
                <w:sz w:val="20"/>
                <w:szCs w:val="20"/>
                <w:lang w:eastAsia="pt-BR"/>
              </w:rPr>
            </w:pPr>
            <w:r>
              <w:rPr>
                <w:bCs/>
                <w:sz w:val="20"/>
                <w:szCs w:val="20"/>
                <w:lang w:eastAsia="pt-BR"/>
              </w:rPr>
              <w:t>3.214,01</w:t>
            </w:r>
          </w:p>
        </w:tc>
        <w:tc>
          <w:tcPr>
            <w:tcW w:w="2018" w:type="dxa"/>
          </w:tcPr>
          <w:p w:rsidR="00AF456E" w:rsidRDefault="00AF456E" w:rsidP="00CA1415">
            <w:pPr>
              <w:spacing w:line="360" w:lineRule="auto"/>
              <w:jc w:val="both"/>
              <w:rPr>
                <w:bCs/>
                <w:sz w:val="20"/>
                <w:szCs w:val="20"/>
                <w:lang w:eastAsia="pt-BR"/>
              </w:rPr>
            </w:pPr>
            <w:r>
              <w:rPr>
                <w:bCs/>
                <w:sz w:val="20"/>
                <w:szCs w:val="20"/>
                <w:lang w:eastAsia="pt-BR"/>
              </w:rPr>
              <w:t>3.214,01</w:t>
            </w:r>
          </w:p>
        </w:tc>
      </w:tr>
      <w:tr w:rsidR="00AF456E" w:rsidTr="00B27C3C">
        <w:tc>
          <w:tcPr>
            <w:tcW w:w="594" w:type="dxa"/>
          </w:tcPr>
          <w:p w:rsidR="00AF456E" w:rsidRDefault="00AF456E" w:rsidP="00CA1415">
            <w:pPr>
              <w:spacing w:line="360" w:lineRule="auto"/>
              <w:jc w:val="both"/>
              <w:rPr>
                <w:bCs/>
                <w:sz w:val="20"/>
                <w:szCs w:val="20"/>
                <w:lang w:eastAsia="pt-BR"/>
              </w:rPr>
            </w:pPr>
            <w:r>
              <w:rPr>
                <w:bCs/>
                <w:sz w:val="20"/>
                <w:szCs w:val="20"/>
                <w:lang w:eastAsia="pt-BR"/>
              </w:rPr>
              <w:t>F</w:t>
            </w:r>
          </w:p>
        </w:tc>
        <w:tc>
          <w:tcPr>
            <w:tcW w:w="8467" w:type="dxa"/>
            <w:gridSpan w:val="4"/>
          </w:tcPr>
          <w:p w:rsidR="00AF456E" w:rsidRDefault="00AF456E" w:rsidP="00CA1415">
            <w:pPr>
              <w:spacing w:line="360" w:lineRule="auto"/>
              <w:jc w:val="both"/>
              <w:rPr>
                <w:bCs/>
                <w:sz w:val="20"/>
                <w:szCs w:val="20"/>
                <w:lang w:eastAsia="pt-BR"/>
              </w:rPr>
            </w:pPr>
            <w:r>
              <w:rPr>
                <w:bCs/>
                <w:sz w:val="20"/>
                <w:szCs w:val="20"/>
                <w:lang w:eastAsia="pt-BR"/>
              </w:rPr>
              <w:t>Do Pagamento:</w:t>
            </w:r>
          </w:p>
          <w:p w:rsidR="00AF456E" w:rsidRPr="00AF456E" w:rsidRDefault="00AF456E" w:rsidP="00CA1415">
            <w:pPr>
              <w:spacing w:line="360" w:lineRule="auto"/>
              <w:jc w:val="both"/>
              <w:rPr>
                <w:bCs/>
                <w:sz w:val="20"/>
                <w:szCs w:val="20"/>
                <w:lang w:eastAsia="pt-BR"/>
              </w:rPr>
            </w:pPr>
            <w:r>
              <w:rPr>
                <w:bCs/>
                <w:sz w:val="20"/>
                <w:szCs w:val="20"/>
                <w:lang w:eastAsia="pt-BR"/>
              </w:rPr>
              <w:lastRenderedPageBreak/>
              <w:t xml:space="preserve">O pagamento será efetuado no prazo máximo de </w:t>
            </w:r>
            <w:r>
              <w:rPr>
                <w:b/>
                <w:bCs/>
                <w:sz w:val="20"/>
                <w:szCs w:val="20"/>
                <w:lang w:eastAsia="pt-BR"/>
              </w:rPr>
              <w:t>quinze (15) dias úteis, contados da efetiva entrega das apólices</w:t>
            </w:r>
            <w:r>
              <w:rPr>
                <w:bCs/>
                <w:sz w:val="20"/>
                <w:szCs w:val="20"/>
                <w:lang w:eastAsia="pt-BR"/>
              </w:rPr>
              <w:t xml:space="preserve"> e regular emissão da Nota fiscal, com observância do estipulado no art. 5º da Lei 8.666/93, sem que haja incidência de juros ou correção monetária.</w:t>
            </w:r>
          </w:p>
        </w:tc>
      </w:tr>
      <w:tr w:rsidR="00AF456E" w:rsidTr="00B27C3C">
        <w:tc>
          <w:tcPr>
            <w:tcW w:w="594" w:type="dxa"/>
          </w:tcPr>
          <w:p w:rsidR="00AF456E" w:rsidRDefault="00AF456E" w:rsidP="00CA1415">
            <w:pPr>
              <w:spacing w:line="360" w:lineRule="auto"/>
              <w:jc w:val="both"/>
              <w:rPr>
                <w:bCs/>
                <w:sz w:val="20"/>
                <w:szCs w:val="20"/>
                <w:lang w:eastAsia="pt-BR"/>
              </w:rPr>
            </w:pPr>
            <w:r>
              <w:rPr>
                <w:bCs/>
                <w:sz w:val="20"/>
                <w:szCs w:val="20"/>
                <w:lang w:eastAsia="pt-BR"/>
              </w:rPr>
              <w:lastRenderedPageBreak/>
              <w:t>G</w:t>
            </w:r>
          </w:p>
        </w:tc>
        <w:tc>
          <w:tcPr>
            <w:tcW w:w="8467" w:type="dxa"/>
            <w:gridSpan w:val="4"/>
          </w:tcPr>
          <w:p w:rsidR="00AF456E" w:rsidRDefault="00AF456E" w:rsidP="00CA1415">
            <w:pPr>
              <w:spacing w:line="360" w:lineRule="auto"/>
              <w:jc w:val="both"/>
              <w:rPr>
                <w:bCs/>
                <w:sz w:val="20"/>
                <w:szCs w:val="20"/>
                <w:lang w:eastAsia="pt-BR"/>
              </w:rPr>
            </w:pPr>
            <w:r>
              <w:rPr>
                <w:bCs/>
                <w:sz w:val="20"/>
                <w:szCs w:val="20"/>
                <w:lang w:eastAsia="pt-BR"/>
              </w:rPr>
              <w:t>Da dotação orçamentária:</w:t>
            </w:r>
          </w:p>
          <w:p w:rsidR="00AF456E" w:rsidRDefault="00AF456E" w:rsidP="00CA1415">
            <w:pPr>
              <w:spacing w:line="360" w:lineRule="auto"/>
              <w:jc w:val="both"/>
              <w:rPr>
                <w:bCs/>
                <w:sz w:val="20"/>
                <w:szCs w:val="20"/>
                <w:lang w:eastAsia="pt-BR"/>
              </w:rPr>
            </w:pPr>
            <w:r>
              <w:rPr>
                <w:bCs/>
                <w:sz w:val="20"/>
                <w:szCs w:val="20"/>
                <w:lang w:eastAsia="pt-BR"/>
              </w:rPr>
              <w:t>339030/2020</w:t>
            </w:r>
          </w:p>
        </w:tc>
      </w:tr>
      <w:tr w:rsidR="00AF456E" w:rsidTr="00B27C3C">
        <w:tc>
          <w:tcPr>
            <w:tcW w:w="594" w:type="dxa"/>
          </w:tcPr>
          <w:p w:rsidR="00AF456E" w:rsidRDefault="00AF456E" w:rsidP="00CA1415">
            <w:pPr>
              <w:spacing w:line="360" w:lineRule="auto"/>
              <w:jc w:val="both"/>
              <w:rPr>
                <w:bCs/>
                <w:sz w:val="20"/>
                <w:szCs w:val="20"/>
                <w:lang w:eastAsia="pt-BR"/>
              </w:rPr>
            </w:pPr>
            <w:r>
              <w:rPr>
                <w:bCs/>
                <w:sz w:val="20"/>
                <w:szCs w:val="20"/>
                <w:lang w:eastAsia="pt-BR"/>
              </w:rPr>
              <w:t>H</w:t>
            </w:r>
          </w:p>
        </w:tc>
        <w:tc>
          <w:tcPr>
            <w:tcW w:w="8467" w:type="dxa"/>
            <w:gridSpan w:val="4"/>
          </w:tcPr>
          <w:p w:rsidR="00AF456E" w:rsidRDefault="00AF456E" w:rsidP="00CA1415">
            <w:pPr>
              <w:spacing w:line="360" w:lineRule="auto"/>
              <w:jc w:val="both"/>
              <w:rPr>
                <w:bCs/>
                <w:sz w:val="20"/>
                <w:szCs w:val="20"/>
                <w:lang w:eastAsia="pt-BR"/>
              </w:rPr>
            </w:pPr>
            <w:r>
              <w:rPr>
                <w:bCs/>
                <w:sz w:val="20"/>
                <w:szCs w:val="20"/>
                <w:lang w:eastAsia="pt-BR"/>
              </w:rPr>
              <w:t>Local de entrega:</w:t>
            </w:r>
          </w:p>
          <w:p w:rsidR="00AF456E" w:rsidRDefault="00AF456E" w:rsidP="00CA1415">
            <w:pPr>
              <w:spacing w:line="360" w:lineRule="auto"/>
              <w:jc w:val="both"/>
              <w:rPr>
                <w:bCs/>
                <w:sz w:val="20"/>
                <w:szCs w:val="20"/>
                <w:lang w:eastAsia="pt-BR"/>
              </w:rPr>
            </w:pPr>
            <w:r>
              <w:rPr>
                <w:bCs/>
                <w:sz w:val="20"/>
                <w:szCs w:val="20"/>
                <w:lang w:eastAsia="pt-BR"/>
              </w:rPr>
              <w:t>Secretaria Municipal de Educação</w:t>
            </w:r>
          </w:p>
          <w:p w:rsidR="00AF456E" w:rsidRDefault="00AF456E" w:rsidP="00CA1415">
            <w:pPr>
              <w:spacing w:line="360" w:lineRule="auto"/>
              <w:jc w:val="both"/>
              <w:rPr>
                <w:bCs/>
                <w:sz w:val="20"/>
                <w:szCs w:val="20"/>
                <w:lang w:eastAsia="pt-BR"/>
              </w:rPr>
            </w:pPr>
            <w:r>
              <w:rPr>
                <w:bCs/>
                <w:sz w:val="20"/>
                <w:szCs w:val="20"/>
                <w:lang w:eastAsia="pt-BR"/>
              </w:rPr>
              <w:t>Avenida dos Imigrantes, 4123</w:t>
            </w:r>
          </w:p>
          <w:p w:rsidR="00AF456E" w:rsidRDefault="00AF456E" w:rsidP="00CA1415">
            <w:pPr>
              <w:spacing w:line="360" w:lineRule="auto"/>
              <w:jc w:val="both"/>
              <w:rPr>
                <w:bCs/>
                <w:sz w:val="20"/>
                <w:szCs w:val="20"/>
                <w:lang w:eastAsia="pt-BR"/>
              </w:rPr>
            </w:pPr>
            <w:r>
              <w:rPr>
                <w:bCs/>
                <w:sz w:val="20"/>
                <w:szCs w:val="20"/>
                <w:lang w:eastAsia="pt-BR"/>
              </w:rPr>
              <w:t>Três Forquilhas – RS</w:t>
            </w:r>
          </w:p>
        </w:tc>
      </w:tr>
      <w:tr w:rsidR="00AF456E" w:rsidTr="00B27C3C">
        <w:tc>
          <w:tcPr>
            <w:tcW w:w="594" w:type="dxa"/>
          </w:tcPr>
          <w:p w:rsidR="00AF456E" w:rsidRDefault="00AF456E" w:rsidP="00CA1415">
            <w:pPr>
              <w:spacing w:line="360" w:lineRule="auto"/>
              <w:jc w:val="both"/>
              <w:rPr>
                <w:bCs/>
                <w:sz w:val="20"/>
                <w:szCs w:val="20"/>
                <w:lang w:eastAsia="pt-BR"/>
              </w:rPr>
            </w:pPr>
            <w:r>
              <w:rPr>
                <w:bCs/>
                <w:sz w:val="20"/>
                <w:szCs w:val="20"/>
                <w:lang w:eastAsia="pt-BR"/>
              </w:rPr>
              <w:t>I</w:t>
            </w:r>
          </w:p>
        </w:tc>
        <w:tc>
          <w:tcPr>
            <w:tcW w:w="8467" w:type="dxa"/>
            <w:gridSpan w:val="4"/>
          </w:tcPr>
          <w:p w:rsidR="00AF456E" w:rsidRDefault="00AF456E" w:rsidP="00CA1415">
            <w:pPr>
              <w:spacing w:line="360" w:lineRule="auto"/>
              <w:jc w:val="both"/>
              <w:rPr>
                <w:bCs/>
                <w:sz w:val="20"/>
                <w:szCs w:val="20"/>
                <w:lang w:eastAsia="pt-BR"/>
              </w:rPr>
            </w:pPr>
            <w:r>
              <w:rPr>
                <w:bCs/>
                <w:sz w:val="20"/>
                <w:szCs w:val="20"/>
                <w:lang w:eastAsia="pt-BR"/>
              </w:rPr>
              <w:t>INFORMAÇÕES ADICIONAIS:</w:t>
            </w:r>
          </w:p>
          <w:p w:rsidR="00AF456E" w:rsidRDefault="00AF456E" w:rsidP="00AF456E">
            <w:pPr>
              <w:pStyle w:val="PargrafodaLista"/>
              <w:numPr>
                <w:ilvl w:val="0"/>
                <w:numId w:val="31"/>
              </w:numPr>
              <w:spacing w:line="360" w:lineRule="auto"/>
              <w:ind w:left="0" w:firstLine="0"/>
              <w:jc w:val="both"/>
              <w:rPr>
                <w:b/>
                <w:bCs/>
                <w:sz w:val="20"/>
                <w:szCs w:val="20"/>
                <w:lang w:eastAsia="pt-BR"/>
              </w:rPr>
            </w:pPr>
            <w:r>
              <w:rPr>
                <w:b/>
                <w:bCs/>
                <w:sz w:val="20"/>
                <w:szCs w:val="20"/>
                <w:lang w:eastAsia="pt-BR"/>
              </w:rPr>
              <w:t>DA APÓLICE</w:t>
            </w:r>
          </w:p>
          <w:p w:rsidR="00AF456E" w:rsidRDefault="00AF456E" w:rsidP="00AF456E">
            <w:pPr>
              <w:pStyle w:val="PargrafodaLista"/>
              <w:numPr>
                <w:ilvl w:val="1"/>
                <w:numId w:val="31"/>
              </w:numPr>
              <w:spacing w:line="360" w:lineRule="auto"/>
              <w:ind w:left="2" w:hanging="2"/>
              <w:jc w:val="both"/>
              <w:rPr>
                <w:bCs/>
                <w:sz w:val="20"/>
                <w:szCs w:val="20"/>
                <w:lang w:eastAsia="pt-BR"/>
              </w:rPr>
            </w:pPr>
            <w:r>
              <w:rPr>
                <w:b/>
                <w:bCs/>
                <w:sz w:val="20"/>
                <w:szCs w:val="20"/>
                <w:lang w:eastAsia="pt-BR"/>
              </w:rPr>
              <w:t xml:space="preserve">A apólice </w:t>
            </w:r>
            <w:r>
              <w:rPr>
                <w:bCs/>
                <w:sz w:val="20"/>
                <w:szCs w:val="20"/>
                <w:lang w:eastAsia="pt-BR"/>
              </w:rPr>
              <w:t>de seguro automóvel adotada pela licitante deverá conter impreterivelmente, as exigências, não sendo aceitas tais informações como anexos, e a descrição dos itens a seguir:</w:t>
            </w:r>
          </w:p>
          <w:p w:rsidR="00AF456E" w:rsidRDefault="00AF456E" w:rsidP="00AF456E">
            <w:pPr>
              <w:pStyle w:val="PargrafodaLista"/>
              <w:numPr>
                <w:ilvl w:val="0"/>
                <w:numId w:val="32"/>
              </w:numPr>
              <w:spacing w:line="360" w:lineRule="auto"/>
              <w:jc w:val="both"/>
              <w:rPr>
                <w:bCs/>
                <w:sz w:val="20"/>
                <w:szCs w:val="20"/>
                <w:lang w:eastAsia="pt-BR"/>
              </w:rPr>
            </w:pPr>
            <w:r>
              <w:rPr>
                <w:bCs/>
                <w:sz w:val="20"/>
                <w:szCs w:val="20"/>
                <w:lang w:eastAsia="pt-BR"/>
              </w:rPr>
              <w:t>Danos corpo</w:t>
            </w:r>
            <w:r w:rsidR="009E3071">
              <w:rPr>
                <w:bCs/>
                <w:sz w:val="20"/>
                <w:szCs w:val="20"/>
                <w:lang w:eastAsia="pt-BR"/>
              </w:rPr>
              <w:t>rais e/ou Materiais causados a Passageiros</w:t>
            </w:r>
          </w:p>
          <w:p w:rsidR="009E3071" w:rsidRDefault="009E3071" w:rsidP="009E3071">
            <w:pPr>
              <w:spacing w:line="360" w:lineRule="auto"/>
              <w:ind w:left="2"/>
              <w:jc w:val="both"/>
              <w:rPr>
                <w:bCs/>
                <w:sz w:val="20"/>
                <w:szCs w:val="20"/>
                <w:lang w:eastAsia="pt-BR"/>
              </w:rPr>
            </w:pPr>
            <w:r>
              <w:rPr>
                <w:bCs/>
                <w:sz w:val="20"/>
                <w:szCs w:val="20"/>
                <w:lang w:eastAsia="pt-BR"/>
              </w:rPr>
              <w:t>L.M.G (R$) = 900.000,00</w:t>
            </w:r>
          </w:p>
          <w:p w:rsidR="009E3071" w:rsidRDefault="009E3071" w:rsidP="009E3071">
            <w:pPr>
              <w:spacing w:line="360" w:lineRule="auto"/>
              <w:ind w:left="2"/>
              <w:jc w:val="both"/>
              <w:rPr>
                <w:bCs/>
                <w:sz w:val="20"/>
                <w:szCs w:val="20"/>
                <w:lang w:eastAsia="pt-BR"/>
              </w:rPr>
            </w:pPr>
            <w:r>
              <w:rPr>
                <w:bCs/>
                <w:sz w:val="20"/>
                <w:szCs w:val="20"/>
                <w:lang w:eastAsia="pt-BR"/>
              </w:rPr>
              <w:t>Prêmio (R$) 797,09</w:t>
            </w:r>
          </w:p>
          <w:p w:rsidR="009E3071" w:rsidRDefault="009E3071" w:rsidP="009E3071">
            <w:pPr>
              <w:pStyle w:val="PargrafodaLista"/>
              <w:numPr>
                <w:ilvl w:val="0"/>
                <w:numId w:val="32"/>
              </w:numPr>
              <w:spacing w:line="360" w:lineRule="auto"/>
              <w:jc w:val="both"/>
              <w:rPr>
                <w:bCs/>
                <w:sz w:val="20"/>
                <w:szCs w:val="20"/>
                <w:lang w:eastAsia="pt-BR"/>
              </w:rPr>
            </w:pPr>
            <w:r>
              <w:rPr>
                <w:bCs/>
                <w:sz w:val="20"/>
                <w:szCs w:val="20"/>
                <w:lang w:eastAsia="pt-BR"/>
              </w:rPr>
              <w:t>Responsabilidade Civil para Danos materiais causados a terceiros não transportados</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L.M.G (R$) = 400.000,00</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Prêmio (R$) 1.180,42</w:t>
            </w:r>
          </w:p>
          <w:p w:rsidR="009E3071" w:rsidRDefault="009E3071" w:rsidP="009E3071">
            <w:pPr>
              <w:pStyle w:val="PargrafodaLista"/>
              <w:numPr>
                <w:ilvl w:val="0"/>
                <w:numId w:val="32"/>
              </w:numPr>
              <w:spacing w:line="360" w:lineRule="auto"/>
              <w:jc w:val="both"/>
              <w:rPr>
                <w:bCs/>
                <w:sz w:val="20"/>
                <w:szCs w:val="20"/>
                <w:lang w:eastAsia="pt-BR"/>
              </w:rPr>
            </w:pPr>
            <w:r>
              <w:rPr>
                <w:bCs/>
                <w:sz w:val="20"/>
                <w:szCs w:val="20"/>
                <w:lang w:eastAsia="pt-BR"/>
              </w:rPr>
              <w:t>Responsabilidade Civil para danos corporais causados a terceiros não transportados</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L.M.G (R$) = 400.000,00</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Prêmio (R$) = 483,41</w:t>
            </w:r>
          </w:p>
          <w:p w:rsidR="009E3071" w:rsidRDefault="009E3071" w:rsidP="009E3071">
            <w:pPr>
              <w:pStyle w:val="PargrafodaLista"/>
              <w:numPr>
                <w:ilvl w:val="0"/>
                <w:numId w:val="32"/>
              </w:numPr>
              <w:spacing w:line="360" w:lineRule="auto"/>
              <w:jc w:val="both"/>
              <w:rPr>
                <w:bCs/>
                <w:sz w:val="20"/>
                <w:szCs w:val="20"/>
                <w:lang w:eastAsia="pt-BR"/>
              </w:rPr>
            </w:pPr>
            <w:r>
              <w:rPr>
                <w:bCs/>
                <w:sz w:val="20"/>
                <w:szCs w:val="20"/>
                <w:lang w:eastAsia="pt-BR"/>
              </w:rPr>
              <w:t>Responsabilidade civil para danos morais causados a passageiros – Verba Adicional</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L.M.G (R$) = 300.000,00</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Prêmio = 515,84</w:t>
            </w:r>
          </w:p>
          <w:p w:rsidR="009E3071" w:rsidRDefault="009E3071" w:rsidP="009E3071">
            <w:pPr>
              <w:pStyle w:val="PargrafodaLista"/>
              <w:numPr>
                <w:ilvl w:val="0"/>
                <w:numId w:val="32"/>
              </w:numPr>
              <w:spacing w:line="360" w:lineRule="auto"/>
              <w:jc w:val="both"/>
              <w:rPr>
                <w:bCs/>
                <w:sz w:val="20"/>
                <w:szCs w:val="20"/>
                <w:lang w:eastAsia="pt-BR"/>
              </w:rPr>
            </w:pPr>
            <w:r>
              <w:rPr>
                <w:bCs/>
                <w:sz w:val="20"/>
                <w:szCs w:val="20"/>
                <w:lang w:eastAsia="pt-BR"/>
              </w:rPr>
              <w:t>Acidentes pessoais para tripulantes (condutor, cobrador, funcionário e/ou guia turístico)</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Número de tripulantes 2</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Morte acidental - L.M.G = 100.000,00, Prêmio = 95,92</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lastRenderedPageBreak/>
              <w:t>Inv. Permanente – L.M.G = 100.000,00, Prêmio – 28,87</w:t>
            </w:r>
          </w:p>
          <w:p w:rsidR="009E3071" w:rsidRDefault="009E3071" w:rsidP="009E3071">
            <w:pPr>
              <w:pStyle w:val="PargrafodaLista"/>
              <w:spacing w:line="360" w:lineRule="auto"/>
              <w:ind w:left="362"/>
              <w:jc w:val="both"/>
              <w:rPr>
                <w:bCs/>
                <w:sz w:val="20"/>
                <w:szCs w:val="20"/>
                <w:lang w:eastAsia="pt-BR"/>
              </w:rPr>
            </w:pPr>
            <w:r>
              <w:rPr>
                <w:bCs/>
                <w:sz w:val="20"/>
                <w:szCs w:val="20"/>
                <w:lang w:eastAsia="pt-BR"/>
              </w:rPr>
              <w:t>DMHO – L.M.G = 13.000,00, Prêmio = 125,03</w:t>
            </w:r>
          </w:p>
          <w:p w:rsidR="009E3071" w:rsidRDefault="009E3071" w:rsidP="009E3071">
            <w:pPr>
              <w:pStyle w:val="PargrafodaLista"/>
              <w:numPr>
                <w:ilvl w:val="0"/>
                <w:numId w:val="32"/>
              </w:numPr>
              <w:spacing w:line="360" w:lineRule="auto"/>
              <w:jc w:val="both"/>
              <w:rPr>
                <w:bCs/>
                <w:sz w:val="20"/>
                <w:szCs w:val="20"/>
                <w:lang w:eastAsia="pt-BR"/>
              </w:rPr>
            </w:pPr>
            <w:r>
              <w:rPr>
                <w:bCs/>
                <w:sz w:val="20"/>
                <w:szCs w:val="20"/>
                <w:lang w:eastAsia="pt-BR"/>
              </w:rPr>
              <w:t>Acidentes pessoais para passageiros (APP), por passageiro</w:t>
            </w:r>
          </w:p>
          <w:p w:rsidR="009E3071" w:rsidRDefault="009E3071" w:rsidP="009E3071">
            <w:pPr>
              <w:spacing w:line="360" w:lineRule="auto"/>
              <w:ind w:left="2"/>
              <w:jc w:val="both"/>
              <w:rPr>
                <w:bCs/>
                <w:sz w:val="20"/>
                <w:szCs w:val="20"/>
                <w:lang w:eastAsia="pt-BR"/>
              </w:rPr>
            </w:pPr>
            <w:r>
              <w:rPr>
                <w:bCs/>
                <w:sz w:val="20"/>
                <w:szCs w:val="20"/>
                <w:lang w:eastAsia="pt-BR"/>
              </w:rPr>
              <w:t>Nº médio de passageiros = 59</w:t>
            </w:r>
          </w:p>
          <w:p w:rsidR="009E3071" w:rsidRDefault="009E3071" w:rsidP="009E3071">
            <w:pPr>
              <w:spacing w:line="360" w:lineRule="auto"/>
              <w:ind w:left="2"/>
              <w:jc w:val="both"/>
              <w:rPr>
                <w:bCs/>
                <w:sz w:val="20"/>
                <w:szCs w:val="20"/>
                <w:lang w:eastAsia="pt-BR"/>
              </w:rPr>
            </w:pPr>
            <w:r>
              <w:rPr>
                <w:bCs/>
                <w:sz w:val="20"/>
                <w:szCs w:val="20"/>
                <w:lang w:eastAsia="pt-BR"/>
              </w:rPr>
              <w:t>Morte acidental – L.M.G = 51.000,00, Prêmio = 108,61</w:t>
            </w:r>
          </w:p>
          <w:p w:rsidR="009E3071" w:rsidRDefault="009E3071" w:rsidP="009E3071">
            <w:pPr>
              <w:spacing w:line="360" w:lineRule="auto"/>
              <w:ind w:left="2"/>
              <w:jc w:val="both"/>
              <w:rPr>
                <w:bCs/>
                <w:sz w:val="20"/>
                <w:szCs w:val="20"/>
                <w:lang w:eastAsia="pt-BR"/>
              </w:rPr>
            </w:pPr>
            <w:r>
              <w:rPr>
                <w:bCs/>
                <w:sz w:val="20"/>
                <w:szCs w:val="20"/>
                <w:lang w:eastAsia="pt-BR"/>
              </w:rPr>
              <w:t>Inv. Permanente – L.M.G = 51.000,00, Prêmio = 72,11</w:t>
            </w:r>
          </w:p>
          <w:p w:rsidR="009E3071" w:rsidRDefault="00596400" w:rsidP="009E3071">
            <w:pPr>
              <w:spacing w:line="360" w:lineRule="auto"/>
              <w:ind w:left="2"/>
              <w:jc w:val="both"/>
              <w:rPr>
                <w:bCs/>
                <w:sz w:val="20"/>
                <w:szCs w:val="20"/>
                <w:lang w:eastAsia="pt-BR"/>
              </w:rPr>
            </w:pPr>
            <w:r>
              <w:rPr>
                <w:bCs/>
                <w:sz w:val="20"/>
                <w:szCs w:val="20"/>
                <w:lang w:eastAsia="pt-BR"/>
              </w:rPr>
              <w:t>DMHO – L.M.G = 13.000,00, Prêmio = 799,00</w:t>
            </w:r>
          </w:p>
          <w:p w:rsidR="00596400" w:rsidRDefault="00596400" w:rsidP="00596400">
            <w:pPr>
              <w:pStyle w:val="PargrafodaLista"/>
              <w:numPr>
                <w:ilvl w:val="2"/>
                <w:numId w:val="31"/>
              </w:numPr>
              <w:spacing w:line="360" w:lineRule="auto"/>
              <w:ind w:left="2" w:hanging="2"/>
              <w:jc w:val="both"/>
              <w:rPr>
                <w:bCs/>
                <w:sz w:val="20"/>
                <w:szCs w:val="20"/>
                <w:lang w:eastAsia="pt-BR"/>
              </w:rPr>
            </w:pPr>
            <w:r w:rsidRPr="00596400">
              <w:rPr>
                <w:b/>
                <w:bCs/>
                <w:sz w:val="20"/>
                <w:szCs w:val="20"/>
                <w:lang w:eastAsia="pt-BR"/>
              </w:rPr>
              <w:t xml:space="preserve">Observação: </w:t>
            </w:r>
            <w:r w:rsidRPr="00596400">
              <w:rPr>
                <w:bCs/>
                <w:sz w:val="20"/>
                <w:szCs w:val="20"/>
                <w:lang w:eastAsia="pt-BR"/>
              </w:rPr>
              <w:t>Deverá ser fornecido cartão INDIVIDUALIZADO de assistência 24 horas para cada veículo, com todas as informações necessárias quando da ocorrência de algum sinistro.</w:t>
            </w:r>
          </w:p>
          <w:p w:rsidR="00596400" w:rsidRDefault="00596400" w:rsidP="00596400">
            <w:pPr>
              <w:spacing w:line="360" w:lineRule="auto"/>
              <w:jc w:val="both"/>
              <w:rPr>
                <w:b/>
                <w:bCs/>
                <w:sz w:val="20"/>
                <w:szCs w:val="20"/>
                <w:lang w:eastAsia="pt-BR"/>
              </w:rPr>
            </w:pPr>
            <w:r>
              <w:rPr>
                <w:b/>
                <w:bCs/>
                <w:sz w:val="20"/>
                <w:szCs w:val="20"/>
                <w:lang w:eastAsia="pt-BR"/>
              </w:rPr>
              <w:t>OBSERVAÇÃO:</w:t>
            </w:r>
          </w:p>
          <w:p w:rsidR="00596400" w:rsidRDefault="00596400" w:rsidP="00596400">
            <w:pPr>
              <w:spacing w:line="360" w:lineRule="auto"/>
              <w:jc w:val="both"/>
              <w:rPr>
                <w:bCs/>
                <w:sz w:val="20"/>
                <w:szCs w:val="20"/>
                <w:lang w:eastAsia="pt-BR"/>
              </w:rPr>
            </w:pPr>
            <w:r>
              <w:rPr>
                <w:bCs/>
                <w:sz w:val="20"/>
                <w:szCs w:val="20"/>
                <w:lang w:eastAsia="pt-BR"/>
              </w:rPr>
              <w:t>- Deverão ser disponibilizados telefones de contatos gratuitos para acionamento</w:t>
            </w:r>
            <w:r w:rsidR="00BB18ED">
              <w:rPr>
                <w:bCs/>
                <w:sz w:val="20"/>
                <w:szCs w:val="20"/>
                <w:lang w:eastAsia="pt-BR"/>
              </w:rPr>
              <w:t xml:space="preserve"> dos serviços dos bens segurados, bem como abertura e acompanhamento dos sinistros através de meio eletrônico;</w:t>
            </w:r>
          </w:p>
          <w:p w:rsidR="00BB18ED" w:rsidRPr="00AF456E" w:rsidRDefault="00BB18ED" w:rsidP="00BB18ED">
            <w:pPr>
              <w:spacing w:line="360" w:lineRule="auto"/>
              <w:jc w:val="both"/>
              <w:rPr>
                <w:bCs/>
                <w:sz w:val="20"/>
                <w:szCs w:val="20"/>
                <w:lang w:eastAsia="pt-BR"/>
              </w:rPr>
            </w:pPr>
            <w:r>
              <w:rPr>
                <w:bCs/>
                <w:sz w:val="20"/>
                <w:szCs w:val="20"/>
                <w:lang w:eastAsia="pt-BR"/>
              </w:rPr>
              <w:t>- Vigência de 01 (um) ano, prorrogável por iguais períodos até o limite de 60 meses.</w:t>
            </w:r>
          </w:p>
        </w:tc>
      </w:tr>
    </w:tbl>
    <w:p w:rsidR="00CA1415" w:rsidRPr="00CA1415" w:rsidRDefault="00CA1415" w:rsidP="00CA1415">
      <w:pPr>
        <w:spacing w:line="360" w:lineRule="auto"/>
        <w:jc w:val="both"/>
        <w:rPr>
          <w:bCs/>
          <w:sz w:val="20"/>
          <w:szCs w:val="20"/>
          <w:lang w:eastAsia="pt-BR"/>
        </w:rPr>
      </w:pPr>
    </w:p>
    <w:p w:rsidR="00094626" w:rsidRDefault="00094626"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094626">
      <w:pPr>
        <w:tabs>
          <w:tab w:val="left" w:pos="1134"/>
        </w:tabs>
        <w:spacing w:before="120" w:line="360" w:lineRule="auto"/>
        <w:jc w:val="both"/>
        <w:rPr>
          <w:b/>
          <w:sz w:val="20"/>
          <w:szCs w:val="20"/>
        </w:rPr>
      </w:pPr>
    </w:p>
    <w:p w:rsidR="00BB18ED" w:rsidRDefault="00BB18ED" w:rsidP="00BB18ED">
      <w:pPr>
        <w:tabs>
          <w:tab w:val="left" w:pos="1134"/>
        </w:tabs>
        <w:spacing w:before="120" w:line="360" w:lineRule="auto"/>
        <w:jc w:val="center"/>
        <w:rPr>
          <w:b/>
          <w:sz w:val="20"/>
          <w:szCs w:val="20"/>
        </w:rPr>
      </w:pPr>
      <w:r>
        <w:rPr>
          <w:b/>
          <w:sz w:val="20"/>
          <w:szCs w:val="20"/>
        </w:rPr>
        <w:lastRenderedPageBreak/>
        <w:t>PREGÃO PRESENCIAL Nº 08/2020</w:t>
      </w:r>
    </w:p>
    <w:p w:rsidR="00BB18ED" w:rsidRDefault="00BB18ED" w:rsidP="00BB18ED">
      <w:pPr>
        <w:tabs>
          <w:tab w:val="left" w:pos="1134"/>
        </w:tabs>
        <w:spacing w:before="120" w:line="360" w:lineRule="auto"/>
        <w:jc w:val="center"/>
        <w:rPr>
          <w:b/>
          <w:sz w:val="20"/>
          <w:szCs w:val="20"/>
        </w:rPr>
      </w:pPr>
      <w:r>
        <w:rPr>
          <w:b/>
          <w:sz w:val="20"/>
          <w:szCs w:val="20"/>
        </w:rPr>
        <w:t>ANEXO II</w:t>
      </w:r>
    </w:p>
    <w:p w:rsidR="00BB18ED" w:rsidRDefault="00BB18ED" w:rsidP="00BB18ED">
      <w:pPr>
        <w:tabs>
          <w:tab w:val="left" w:pos="1134"/>
        </w:tabs>
        <w:spacing w:before="120" w:line="360" w:lineRule="auto"/>
        <w:jc w:val="center"/>
        <w:rPr>
          <w:b/>
          <w:sz w:val="20"/>
          <w:szCs w:val="20"/>
        </w:rPr>
      </w:pPr>
      <w:r>
        <w:rPr>
          <w:b/>
          <w:sz w:val="20"/>
          <w:szCs w:val="20"/>
        </w:rPr>
        <w:t>MINUTA DE CONTRATO DE PRESTAÇÃO DE SERVIÇOS</w:t>
      </w:r>
    </w:p>
    <w:p w:rsidR="00BB18ED" w:rsidRDefault="00BB18ED" w:rsidP="00BB18ED">
      <w:pPr>
        <w:tabs>
          <w:tab w:val="left" w:pos="1134"/>
        </w:tabs>
        <w:spacing w:before="120" w:line="360" w:lineRule="auto"/>
        <w:jc w:val="center"/>
        <w:rPr>
          <w:b/>
          <w:sz w:val="20"/>
          <w:szCs w:val="20"/>
        </w:rPr>
      </w:pPr>
    </w:p>
    <w:p w:rsidR="00BB18ED" w:rsidRDefault="00BB18ED" w:rsidP="00BB18ED">
      <w:pPr>
        <w:spacing w:line="360" w:lineRule="auto"/>
        <w:jc w:val="both"/>
        <w:rPr>
          <w:sz w:val="20"/>
          <w:szCs w:val="20"/>
        </w:rPr>
      </w:pPr>
      <w:r w:rsidRPr="00BB18ED">
        <w:rPr>
          <w:b/>
          <w:sz w:val="20"/>
          <w:szCs w:val="20"/>
        </w:rPr>
        <w:t>O MUNICÍPIO DE TRÊS FORQUILHAS - RS</w:t>
      </w:r>
      <w:r w:rsidRPr="00BB18ED">
        <w:rPr>
          <w:sz w:val="20"/>
          <w:szCs w:val="20"/>
        </w:rPr>
        <w:t xml:space="preserve">, pessoa jurídica de direito público interno, inscrito no CNPJ sob nº 93.317.998/0001-33, com sede na Avenida dos Imigrantes, nº 4123, neste ato representado por seu Prefeito Municipal Sr. </w:t>
      </w:r>
      <w:r w:rsidRPr="00BB18ED">
        <w:rPr>
          <w:b/>
          <w:sz w:val="20"/>
          <w:szCs w:val="20"/>
        </w:rPr>
        <w:t>ROBSON BOBSIN BREM</w:t>
      </w:r>
      <w:r w:rsidRPr="00BB18ED">
        <w:rPr>
          <w:sz w:val="20"/>
          <w:szCs w:val="20"/>
        </w:rPr>
        <w:t xml:space="preserve">, brasileiro, casado, residente e domiciliada neste Município, CPF nº 031.120.550-05 adiante simplesmente denominado </w:t>
      </w:r>
      <w:r w:rsidRPr="00BB18ED">
        <w:rPr>
          <w:b/>
          <w:sz w:val="20"/>
          <w:szCs w:val="20"/>
        </w:rPr>
        <w:t>CONTRATANTE</w:t>
      </w:r>
      <w:r w:rsidRPr="00BB18ED">
        <w:rPr>
          <w:sz w:val="20"/>
          <w:szCs w:val="20"/>
        </w:rPr>
        <w:t xml:space="preserve"> e ................................................ doravante denominada simplesmente </w:t>
      </w:r>
      <w:r w:rsidRPr="00BB18ED">
        <w:rPr>
          <w:b/>
          <w:sz w:val="20"/>
          <w:szCs w:val="20"/>
        </w:rPr>
        <w:t>CONTRATADA</w:t>
      </w:r>
      <w:r w:rsidRPr="00BB18ED">
        <w:rPr>
          <w:sz w:val="20"/>
          <w:szCs w:val="20"/>
        </w:rPr>
        <w:t>, por este instrumento e na melhor forma de direito, acordam, vinculados  ao Pregão Presencial nº 08/2020 o quanto segue:</w:t>
      </w:r>
    </w:p>
    <w:p w:rsidR="00BB18ED" w:rsidRPr="00BB18ED" w:rsidRDefault="00BB18ED" w:rsidP="00BB18ED">
      <w:pPr>
        <w:spacing w:line="360" w:lineRule="auto"/>
        <w:jc w:val="both"/>
        <w:rPr>
          <w:b/>
          <w:sz w:val="20"/>
          <w:szCs w:val="20"/>
        </w:rPr>
      </w:pPr>
      <w:r w:rsidRPr="00BB18ED">
        <w:rPr>
          <w:b/>
          <w:sz w:val="20"/>
          <w:szCs w:val="20"/>
        </w:rPr>
        <w:t>CLAUSULA PRIMEIRA – DO OBJETO</w:t>
      </w:r>
    </w:p>
    <w:p w:rsidR="00BB18ED" w:rsidRPr="00BB18ED" w:rsidRDefault="00BB18ED" w:rsidP="00BB18ED">
      <w:pPr>
        <w:spacing w:line="360" w:lineRule="auto"/>
        <w:jc w:val="both"/>
        <w:rPr>
          <w:sz w:val="20"/>
          <w:szCs w:val="20"/>
        </w:rPr>
      </w:pPr>
      <w:r w:rsidRPr="00BB18ED">
        <w:rPr>
          <w:sz w:val="20"/>
          <w:szCs w:val="20"/>
        </w:rPr>
        <w:t xml:space="preserve">É objeto desta </w:t>
      </w:r>
      <w:r w:rsidRPr="00BB18ED">
        <w:rPr>
          <w:bCs/>
          <w:color w:val="000000"/>
          <w:sz w:val="20"/>
          <w:szCs w:val="20"/>
        </w:rPr>
        <w:t xml:space="preserve">contratação de empresa para prestar serviço de </w:t>
      </w:r>
      <w:r>
        <w:rPr>
          <w:b/>
          <w:bCs/>
          <w:color w:val="000000"/>
          <w:sz w:val="20"/>
          <w:szCs w:val="20"/>
          <w:u w:val="single"/>
        </w:rPr>
        <w:t>seguros para os</w:t>
      </w:r>
      <w:r w:rsidRPr="00BB18ED">
        <w:rPr>
          <w:b/>
          <w:bCs/>
          <w:color w:val="000000"/>
          <w:sz w:val="20"/>
          <w:szCs w:val="20"/>
          <w:u w:val="single"/>
        </w:rPr>
        <w:t xml:space="preserve"> ônibus da frota do Município de </w:t>
      </w:r>
      <w:r>
        <w:rPr>
          <w:b/>
          <w:bCs/>
          <w:color w:val="000000"/>
          <w:sz w:val="20"/>
          <w:szCs w:val="20"/>
          <w:u w:val="single"/>
        </w:rPr>
        <w:t>Três Forquilhas</w:t>
      </w:r>
      <w:r w:rsidRPr="00BB18ED">
        <w:rPr>
          <w:b/>
          <w:bCs/>
          <w:color w:val="000000"/>
          <w:sz w:val="20"/>
          <w:szCs w:val="20"/>
          <w:u w:val="single"/>
        </w:rPr>
        <w:t>- RS</w:t>
      </w:r>
      <w:r w:rsidRPr="00BB18ED">
        <w:rPr>
          <w:bCs/>
          <w:color w:val="000000"/>
          <w:sz w:val="20"/>
          <w:szCs w:val="20"/>
        </w:rPr>
        <w:t xml:space="preserve">, conforme descrição constante no ANEXO I – Termo de Referência, parte integrante </w:t>
      </w:r>
      <w:r w:rsidRPr="00BB18ED">
        <w:rPr>
          <w:sz w:val="20"/>
          <w:szCs w:val="20"/>
        </w:rPr>
        <w:t xml:space="preserve">do Edital n° </w:t>
      </w:r>
      <w:r>
        <w:rPr>
          <w:sz w:val="20"/>
          <w:szCs w:val="20"/>
        </w:rPr>
        <w:t>08/2020</w:t>
      </w:r>
      <w:r w:rsidRPr="00BB18ED">
        <w:rPr>
          <w:sz w:val="20"/>
          <w:szCs w:val="20"/>
        </w:rPr>
        <w:t xml:space="preserve"> – Pregão Presencial, parte integrante deste Contrato, independente de transcrição e anexação.</w:t>
      </w:r>
    </w:p>
    <w:p w:rsidR="00BB18ED" w:rsidRDefault="00BB18ED" w:rsidP="00BB18ED">
      <w:pPr>
        <w:spacing w:line="360" w:lineRule="auto"/>
        <w:jc w:val="both"/>
        <w:rPr>
          <w:rFonts w:cs="Arial"/>
          <w:b/>
          <w:sz w:val="20"/>
          <w:szCs w:val="20"/>
        </w:rPr>
      </w:pPr>
      <w:r w:rsidRPr="00BB18ED">
        <w:rPr>
          <w:b/>
          <w:sz w:val="20"/>
          <w:szCs w:val="20"/>
        </w:rPr>
        <w:t>§ 1.º</w:t>
      </w:r>
      <w:r w:rsidRPr="00BB18ED">
        <w:rPr>
          <w:sz w:val="20"/>
          <w:szCs w:val="20"/>
        </w:rPr>
        <w:t xml:space="preserve"> Os serviços deverão iniciar-se à </w:t>
      </w:r>
      <w:r w:rsidRPr="00BB18ED">
        <w:rPr>
          <w:b/>
          <w:sz w:val="20"/>
          <w:szCs w:val="20"/>
        </w:rPr>
        <w:t xml:space="preserve">ZERO </w:t>
      </w:r>
      <w:r w:rsidRPr="00BB18ED">
        <w:rPr>
          <w:rFonts w:cs="Arial"/>
          <w:b/>
          <w:sz w:val="20"/>
          <w:szCs w:val="20"/>
        </w:rPr>
        <w:t>HORA DO DIA</w:t>
      </w:r>
      <w:r>
        <w:rPr>
          <w:rFonts w:cs="Arial"/>
          <w:b/>
          <w:sz w:val="20"/>
          <w:szCs w:val="20"/>
        </w:rPr>
        <w:t>.................</w:t>
      </w:r>
      <w:r w:rsidRPr="00BB18ED">
        <w:rPr>
          <w:rFonts w:cs="Arial"/>
          <w:b/>
          <w:sz w:val="20"/>
          <w:szCs w:val="20"/>
        </w:rPr>
        <w:t xml:space="preserve"> .</w:t>
      </w:r>
    </w:p>
    <w:p w:rsidR="00266F02" w:rsidRPr="00266F02" w:rsidRDefault="00266F02" w:rsidP="00266F02">
      <w:pPr>
        <w:spacing w:line="360" w:lineRule="auto"/>
        <w:jc w:val="both"/>
        <w:rPr>
          <w:sz w:val="20"/>
          <w:szCs w:val="20"/>
        </w:rPr>
      </w:pPr>
      <w:r w:rsidRPr="00266F02">
        <w:rPr>
          <w:b/>
          <w:sz w:val="20"/>
          <w:szCs w:val="20"/>
        </w:rPr>
        <w:t>CLAUSULA SEGUNDA – DA GARANTIA</w:t>
      </w:r>
      <w:r w:rsidRPr="00266F02">
        <w:rPr>
          <w:sz w:val="20"/>
          <w:szCs w:val="20"/>
        </w:rPr>
        <w:t xml:space="preserve"> </w:t>
      </w:r>
    </w:p>
    <w:p w:rsidR="00266F02" w:rsidRDefault="00266F02" w:rsidP="00266F02">
      <w:pPr>
        <w:widowControl w:val="0"/>
        <w:spacing w:line="360" w:lineRule="auto"/>
        <w:jc w:val="both"/>
        <w:rPr>
          <w:sz w:val="20"/>
          <w:szCs w:val="20"/>
        </w:rPr>
      </w:pPr>
      <w:r w:rsidRPr="00266F02">
        <w:rPr>
          <w:sz w:val="20"/>
          <w:szCs w:val="20"/>
        </w:rPr>
        <w:t>A CONTRATADA, em relação ao objeto do presente contrato deverá manter garantia de no mínimo, 12 (doze) meses a partir de sua contratação.</w:t>
      </w:r>
    </w:p>
    <w:p w:rsidR="00266F02" w:rsidRPr="00266F02" w:rsidRDefault="00266F02" w:rsidP="00266F02">
      <w:pPr>
        <w:spacing w:line="360" w:lineRule="auto"/>
        <w:jc w:val="both"/>
        <w:rPr>
          <w:b/>
          <w:sz w:val="20"/>
          <w:szCs w:val="20"/>
        </w:rPr>
      </w:pPr>
      <w:r w:rsidRPr="00266F02">
        <w:rPr>
          <w:b/>
          <w:sz w:val="20"/>
          <w:szCs w:val="20"/>
        </w:rPr>
        <w:t>CLAUSULA TERCEIRA – DO VALOR</w:t>
      </w:r>
    </w:p>
    <w:p w:rsidR="00266F02" w:rsidRDefault="00266F02" w:rsidP="00266F02">
      <w:pPr>
        <w:spacing w:line="360" w:lineRule="auto"/>
        <w:jc w:val="both"/>
        <w:rPr>
          <w:sz w:val="20"/>
          <w:szCs w:val="20"/>
        </w:rPr>
      </w:pPr>
      <w:r w:rsidRPr="00266F02">
        <w:rPr>
          <w:sz w:val="20"/>
          <w:szCs w:val="20"/>
        </w:rPr>
        <w:t xml:space="preserve">Pela execução dos serviços ora contratados, quantitativos estimados na Cláusula Primeira, a </w:t>
      </w:r>
      <w:proofErr w:type="gramStart"/>
      <w:r w:rsidRPr="00266F02">
        <w:rPr>
          <w:b/>
          <w:sz w:val="20"/>
          <w:szCs w:val="20"/>
        </w:rPr>
        <w:t>CONTRATADA</w:t>
      </w:r>
      <w:r w:rsidRPr="00266F02">
        <w:rPr>
          <w:sz w:val="20"/>
          <w:szCs w:val="20"/>
        </w:rPr>
        <w:t xml:space="preserve">  receberá</w:t>
      </w:r>
      <w:proofErr w:type="gramEnd"/>
      <w:r w:rsidRPr="00266F02">
        <w:rPr>
          <w:sz w:val="20"/>
          <w:szCs w:val="20"/>
        </w:rPr>
        <w:t xml:space="preserve"> o valor  total de R$ ............ (...........).</w:t>
      </w:r>
    </w:p>
    <w:p w:rsidR="002451C8" w:rsidRDefault="002451C8" w:rsidP="002451C8">
      <w:pPr>
        <w:spacing w:line="360" w:lineRule="auto"/>
        <w:jc w:val="both"/>
        <w:rPr>
          <w:sz w:val="20"/>
          <w:szCs w:val="20"/>
        </w:rPr>
      </w:pPr>
      <w:r w:rsidRPr="002451C8">
        <w:rPr>
          <w:b/>
          <w:sz w:val="20"/>
          <w:szCs w:val="20"/>
        </w:rPr>
        <w:t xml:space="preserve">Parágrafo único </w:t>
      </w:r>
      <w:r w:rsidRPr="002451C8">
        <w:rPr>
          <w:bCs/>
          <w:sz w:val="20"/>
          <w:szCs w:val="20"/>
        </w:rPr>
        <w:t>-</w:t>
      </w:r>
      <w:r w:rsidRPr="002451C8">
        <w:rPr>
          <w:b/>
          <w:sz w:val="20"/>
          <w:szCs w:val="20"/>
        </w:rPr>
        <w:t xml:space="preserve"> </w:t>
      </w:r>
      <w:r w:rsidRPr="002451C8">
        <w:rPr>
          <w:sz w:val="20"/>
          <w:szCs w:val="20"/>
        </w:rPr>
        <w:t>No preço ajustado estão incluídas todas as despesas com fretes, transportes de ida e volta, recursos humanos e materiais, encargos fiscais, sociais, comerciais, trabalhistas e previdenciários e quaisquer outras despesas necessárias à prestação dos serviços ora contratados.</w:t>
      </w:r>
    </w:p>
    <w:p w:rsidR="002451C8" w:rsidRDefault="002451C8" w:rsidP="002451C8">
      <w:pPr>
        <w:spacing w:line="360" w:lineRule="auto"/>
        <w:jc w:val="both"/>
        <w:rPr>
          <w:b/>
          <w:sz w:val="20"/>
          <w:szCs w:val="20"/>
        </w:rPr>
      </w:pPr>
      <w:r w:rsidRPr="002451C8">
        <w:rPr>
          <w:b/>
          <w:sz w:val="20"/>
          <w:szCs w:val="20"/>
        </w:rPr>
        <w:t>CLAUSULA QUARTA</w:t>
      </w:r>
      <w:r w:rsidRPr="002451C8">
        <w:rPr>
          <w:sz w:val="20"/>
          <w:szCs w:val="20"/>
        </w:rPr>
        <w:t xml:space="preserve"> </w:t>
      </w:r>
      <w:r w:rsidRPr="002451C8">
        <w:rPr>
          <w:b/>
          <w:sz w:val="20"/>
          <w:szCs w:val="20"/>
        </w:rPr>
        <w:t>– DO PAGAMENTO</w:t>
      </w:r>
    </w:p>
    <w:p w:rsidR="002451C8" w:rsidRPr="002451C8" w:rsidRDefault="002451C8" w:rsidP="002451C8">
      <w:pPr>
        <w:spacing w:line="360" w:lineRule="auto"/>
        <w:jc w:val="both"/>
        <w:rPr>
          <w:b/>
          <w:sz w:val="20"/>
          <w:szCs w:val="20"/>
        </w:rPr>
      </w:pPr>
      <w:r w:rsidRPr="002451C8">
        <w:rPr>
          <w:sz w:val="20"/>
          <w:szCs w:val="20"/>
        </w:rPr>
        <w:lastRenderedPageBreak/>
        <w:t xml:space="preserve"> O pagamento será efetuado no prazo máximo de </w:t>
      </w:r>
      <w:r w:rsidRPr="002451C8">
        <w:rPr>
          <w:b/>
          <w:sz w:val="20"/>
          <w:szCs w:val="20"/>
        </w:rPr>
        <w:t>quinze (15) dias úteis, contados da efetiva entrega da apólice</w:t>
      </w:r>
      <w:r w:rsidRPr="002451C8">
        <w:rPr>
          <w:color w:val="FF0000"/>
          <w:sz w:val="20"/>
          <w:szCs w:val="20"/>
        </w:rPr>
        <w:t xml:space="preserve"> </w:t>
      </w:r>
      <w:r w:rsidRPr="002451C8">
        <w:rPr>
          <w:sz w:val="20"/>
          <w:szCs w:val="20"/>
        </w:rPr>
        <w:t>e regular emissão da Nota Fiscal, com observância do estipulado no art. 5º da Lei 8.666/93, sem que haja incidência de</w:t>
      </w:r>
      <w:r>
        <w:rPr>
          <w:sz w:val="20"/>
          <w:szCs w:val="20"/>
        </w:rPr>
        <w:t xml:space="preserve"> juros ou correção monetária.</w:t>
      </w:r>
    </w:p>
    <w:p w:rsidR="002451C8" w:rsidRPr="002451C8" w:rsidRDefault="002451C8" w:rsidP="002451C8">
      <w:pPr>
        <w:spacing w:line="360" w:lineRule="auto"/>
        <w:jc w:val="both"/>
        <w:rPr>
          <w:sz w:val="20"/>
          <w:szCs w:val="20"/>
        </w:rPr>
      </w:pPr>
      <w:r w:rsidRPr="002451C8">
        <w:rPr>
          <w:sz w:val="20"/>
          <w:szCs w:val="20"/>
        </w:rPr>
        <w:t>§ 1º - Não será efetuado qualquer pagamento ao CONTRATADO enquanto houver pendência de liquidação da obrigação financeira em virtude de penalida</w:t>
      </w:r>
      <w:r>
        <w:rPr>
          <w:sz w:val="20"/>
          <w:szCs w:val="20"/>
        </w:rPr>
        <w:t>de ou inadimplência contratual.</w:t>
      </w:r>
    </w:p>
    <w:p w:rsidR="002451C8" w:rsidRPr="002451C8" w:rsidRDefault="002451C8" w:rsidP="002451C8">
      <w:pPr>
        <w:spacing w:line="360" w:lineRule="auto"/>
        <w:jc w:val="both"/>
        <w:rPr>
          <w:sz w:val="20"/>
          <w:szCs w:val="20"/>
        </w:rPr>
      </w:pPr>
      <w:r w:rsidRPr="002451C8">
        <w:rPr>
          <w:sz w:val="20"/>
          <w:szCs w:val="20"/>
        </w:rPr>
        <w:t xml:space="preserve">§ 2.º A </w:t>
      </w:r>
      <w:r w:rsidRPr="002451C8">
        <w:rPr>
          <w:b/>
          <w:sz w:val="20"/>
          <w:szCs w:val="20"/>
        </w:rPr>
        <w:t>CONTRATADA</w:t>
      </w:r>
      <w:r w:rsidRPr="002451C8">
        <w:rPr>
          <w:sz w:val="20"/>
          <w:szCs w:val="20"/>
        </w:rPr>
        <w:t xml:space="preserve"> submete-se às exigências, descontos e/ou retenções exigidos pelo IN</w:t>
      </w:r>
      <w:r>
        <w:rPr>
          <w:sz w:val="20"/>
          <w:szCs w:val="20"/>
        </w:rPr>
        <w:t>SS, ISS e IR quando for o caso.</w:t>
      </w:r>
    </w:p>
    <w:p w:rsidR="002451C8" w:rsidRDefault="002451C8" w:rsidP="002451C8">
      <w:pPr>
        <w:spacing w:line="360" w:lineRule="auto"/>
        <w:jc w:val="both"/>
        <w:rPr>
          <w:sz w:val="20"/>
          <w:szCs w:val="20"/>
        </w:rPr>
      </w:pPr>
      <w:r w:rsidRPr="002451C8">
        <w:rPr>
          <w:sz w:val="20"/>
          <w:szCs w:val="20"/>
        </w:rPr>
        <w:t xml:space="preserve">§ 3.º As notas fiscais emitidas pela </w:t>
      </w:r>
      <w:r w:rsidRPr="002451C8">
        <w:rPr>
          <w:b/>
          <w:sz w:val="20"/>
          <w:szCs w:val="20"/>
        </w:rPr>
        <w:t>CONTRATADA</w:t>
      </w:r>
      <w:r w:rsidRPr="002451C8">
        <w:rPr>
          <w:sz w:val="20"/>
          <w:szCs w:val="20"/>
        </w:rPr>
        <w:t xml:space="preserve"> deverão estar de acordo com os valores unitários e totais constantes na planilha da proposta da </w:t>
      </w:r>
      <w:r w:rsidRPr="002451C8">
        <w:rPr>
          <w:b/>
          <w:sz w:val="20"/>
          <w:szCs w:val="20"/>
        </w:rPr>
        <w:t>CONTRATADA</w:t>
      </w:r>
      <w:r w:rsidRPr="002451C8">
        <w:rPr>
          <w:sz w:val="20"/>
          <w:szCs w:val="20"/>
        </w:rPr>
        <w:t>, que fica fazendo parte integrante do presente contrato independentemente de transcrição ou anexação.</w:t>
      </w:r>
    </w:p>
    <w:p w:rsidR="002451C8" w:rsidRPr="002451C8" w:rsidRDefault="002451C8" w:rsidP="002451C8">
      <w:pPr>
        <w:spacing w:line="360" w:lineRule="auto"/>
        <w:jc w:val="both"/>
        <w:rPr>
          <w:b/>
          <w:sz w:val="20"/>
          <w:szCs w:val="20"/>
        </w:rPr>
      </w:pPr>
      <w:r w:rsidRPr="002451C8">
        <w:rPr>
          <w:b/>
          <w:sz w:val="20"/>
          <w:szCs w:val="20"/>
        </w:rPr>
        <w:t>CLÁUSULA QUINTA</w:t>
      </w:r>
      <w:r w:rsidRPr="002451C8">
        <w:rPr>
          <w:sz w:val="20"/>
          <w:szCs w:val="20"/>
        </w:rPr>
        <w:t xml:space="preserve"> – </w:t>
      </w:r>
      <w:r w:rsidRPr="002451C8">
        <w:rPr>
          <w:b/>
          <w:sz w:val="20"/>
          <w:szCs w:val="20"/>
        </w:rPr>
        <w:t>DA VIGÊNCIA:</w:t>
      </w:r>
    </w:p>
    <w:p w:rsidR="002451C8" w:rsidRDefault="002451C8" w:rsidP="002451C8">
      <w:pPr>
        <w:spacing w:line="360" w:lineRule="auto"/>
        <w:jc w:val="both"/>
        <w:rPr>
          <w:sz w:val="20"/>
          <w:szCs w:val="20"/>
        </w:rPr>
      </w:pPr>
      <w:r w:rsidRPr="002451C8">
        <w:rPr>
          <w:sz w:val="20"/>
          <w:szCs w:val="20"/>
        </w:rPr>
        <w:t>O presente CONTRATO será vigente a partir da sua assinatura, juntamente com a emissão de ordem de início e vigorará pelo prazo de 01 (um) ano, podendo ser prorrogado mediante Termo Aditivo, nos termos do Artigo 57, inciso II, da Lei n</w:t>
      </w:r>
      <w:r w:rsidRPr="002451C8">
        <w:rPr>
          <w:sz w:val="20"/>
          <w:szCs w:val="20"/>
          <w:u w:val="single"/>
          <w:vertAlign w:val="superscript"/>
        </w:rPr>
        <w:t>o</w:t>
      </w:r>
      <w:r w:rsidRPr="002451C8">
        <w:rPr>
          <w:sz w:val="20"/>
          <w:szCs w:val="20"/>
        </w:rPr>
        <w:t xml:space="preserve"> 8.666/93.</w:t>
      </w:r>
    </w:p>
    <w:p w:rsidR="002451C8" w:rsidRPr="002451C8" w:rsidRDefault="002451C8" w:rsidP="002451C8">
      <w:pPr>
        <w:spacing w:line="360" w:lineRule="auto"/>
        <w:jc w:val="both"/>
        <w:rPr>
          <w:b/>
          <w:sz w:val="20"/>
          <w:szCs w:val="20"/>
        </w:rPr>
      </w:pPr>
      <w:r w:rsidRPr="002451C8">
        <w:rPr>
          <w:b/>
          <w:sz w:val="20"/>
          <w:szCs w:val="20"/>
        </w:rPr>
        <w:t>CLÁUSULA SEXTA – DA DOTAÇÃO ORÇAMENTÁRIA</w:t>
      </w:r>
    </w:p>
    <w:p w:rsidR="002451C8" w:rsidRPr="002451C8" w:rsidRDefault="002451C8" w:rsidP="002451C8">
      <w:pPr>
        <w:spacing w:line="360" w:lineRule="auto"/>
        <w:jc w:val="both"/>
        <w:rPr>
          <w:sz w:val="20"/>
          <w:szCs w:val="20"/>
        </w:rPr>
      </w:pPr>
      <w:r w:rsidRPr="002451C8">
        <w:rPr>
          <w:sz w:val="20"/>
          <w:szCs w:val="20"/>
        </w:rPr>
        <w:t>As despesas decorrentes do presente contrato correrão à conta da seguinte dotação orçamentária:</w:t>
      </w:r>
    </w:p>
    <w:p w:rsidR="002451C8" w:rsidRDefault="002451C8" w:rsidP="002451C8">
      <w:pPr>
        <w:spacing w:line="360" w:lineRule="auto"/>
        <w:jc w:val="both"/>
        <w:rPr>
          <w:sz w:val="20"/>
          <w:szCs w:val="20"/>
        </w:rPr>
      </w:pPr>
      <w:r w:rsidRPr="002451C8">
        <w:rPr>
          <w:sz w:val="20"/>
          <w:szCs w:val="20"/>
        </w:rPr>
        <w:t>339030/2020</w:t>
      </w:r>
    </w:p>
    <w:p w:rsidR="002451C8" w:rsidRPr="002451C8" w:rsidRDefault="002451C8" w:rsidP="002451C8">
      <w:pPr>
        <w:spacing w:line="360" w:lineRule="auto"/>
        <w:jc w:val="both"/>
        <w:rPr>
          <w:b/>
          <w:sz w:val="20"/>
          <w:szCs w:val="20"/>
        </w:rPr>
      </w:pPr>
      <w:r w:rsidRPr="002451C8">
        <w:rPr>
          <w:b/>
          <w:sz w:val="20"/>
          <w:szCs w:val="20"/>
        </w:rPr>
        <w:t>CLÁUSULA SÉTIMA</w:t>
      </w:r>
      <w:r w:rsidRPr="002451C8">
        <w:rPr>
          <w:sz w:val="20"/>
          <w:szCs w:val="20"/>
        </w:rPr>
        <w:t xml:space="preserve"> – </w:t>
      </w:r>
      <w:r w:rsidRPr="002451C8">
        <w:rPr>
          <w:b/>
          <w:sz w:val="20"/>
          <w:szCs w:val="20"/>
        </w:rPr>
        <w:t>DOS ENCARGOS DA CONTRATANTE</w:t>
      </w:r>
    </w:p>
    <w:p w:rsidR="002451C8" w:rsidRPr="002451C8" w:rsidRDefault="002451C8" w:rsidP="002451C8">
      <w:pPr>
        <w:numPr>
          <w:ilvl w:val="0"/>
          <w:numId w:val="35"/>
        </w:numPr>
        <w:tabs>
          <w:tab w:val="left" w:pos="426"/>
        </w:tabs>
        <w:suppressAutoHyphens/>
        <w:spacing w:after="0" w:line="360" w:lineRule="auto"/>
        <w:ind w:left="0" w:firstLine="0"/>
        <w:jc w:val="both"/>
        <w:rPr>
          <w:sz w:val="20"/>
          <w:szCs w:val="20"/>
        </w:rPr>
      </w:pPr>
      <w:r w:rsidRPr="002451C8">
        <w:rPr>
          <w:sz w:val="20"/>
          <w:szCs w:val="20"/>
        </w:rPr>
        <w:t>Permitir o acesso de funcionários da CONTRATADA, devidamente credenciados, a dependências da CONTRATANTE, a dados e informações necessárias ao desempenho das atividades previstas nesta licitação;</w:t>
      </w:r>
    </w:p>
    <w:p w:rsidR="002451C8" w:rsidRPr="002451C8" w:rsidRDefault="002451C8" w:rsidP="002451C8">
      <w:pPr>
        <w:numPr>
          <w:ilvl w:val="0"/>
          <w:numId w:val="35"/>
        </w:numPr>
        <w:tabs>
          <w:tab w:val="left" w:pos="426"/>
        </w:tabs>
        <w:suppressAutoHyphens/>
        <w:spacing w:after="0" w:line="360" w:lineRule="auto"/>
        <w:ind w:left="0" w:firstLine="0"/>
        <w:jc w:val="both"/>
        <w:rPr>
          <w:sz w:val="20"/>
          <w:szCs w:val="20"/>
        </w:rPr>
      </w:pPr>
      <w:r w:rsidRPr="002451C8">
        <w:rPr>
          <w:sz w:val="20"/>
          <w:szCs w:val="20"/>
        </w:rPr>
        <w:t>Prestar informações e os esclarecimentos atinentes ao objeto, que venham a ser solicitados pelos empregados da CONTRATADA;</w:t>
      </w:r>
    </w:p>
    <w:p w:rsidR="002451C8" w:rsidRPr="002451C8" w:rsidRDefault="002451C8" w:rsidP="002451C8">
      <w:pPr>
        <w:numPr>
          <w:ilvl w:val="0"/>
          <w:numId w:val="35"/>
        </w:numPr>
        <w:tabs>
          <w:tab w:val="left" w:pos="426"/>
        </w:tabs>
        <w:suppressAutoHyphens/>
        <w:spacing w:after="0" w:line="360" w:lineRule="auto"/>
        <w:ind w:left="0" w:firstLine="0"/>
        <w:jc w:val="both"/>
        <w:rPr>
          <w:sz w:val="20"/>
          <w:szCs w:val="20"/>
        </w:rPr>
      </w:pPr>
      <w:r w:rsidRPr="002451C8">
        <w:rPr>
          <w:sz w:val="20"/>
          <w:szCs w:val="20"/>
        </w:rPr>
        <w:t>Recusar os materiais que estiverem fora das especificações constantes desta licitação e solicitar a sua substituição/reparação;</w:t>
      </w:r>
    </w:p>
    <w:p w:rsidR="002451C8" w:rsidRDefault="002451C8" w:rsidP="002451C8">
      <w:pPr>
        <w:numPr>
          <w:ilvl w:val="0"/>
          <w:numId w:val="35"/>
        </w:numPr>
        <w:tabs>
          <w:tab w:val="left" w:pos="426"/>
        </w:tabs>
        <w:suppressAutoHyphens/>
        <w:spacing w:after="0" w:line="360" w:lineRule="auto"/>
        <w:ind w:left="0" w:firstLine="0"/>
        <w:jc w:val="both"/>
        <w:rPr>
          <w:sz w:val="20"/>
          <w:szCs w:val="20"/>
        </w:rPr>
      </w:pPr>
      <w:r w:rsidRPr="002451C8">
        <w:rPr>
          <w:sz w:val="20"/>
          <w:szCs w:val="20"/>
        </w:rPr>
        <w:t>Notificar a Contratada, através da secretaria responsável pela fiscalização do contrato ou pelo servidor que recebe os materiais/serviços a fazer a entrega/substituição/reparação dos mesmos, caso necessário;</w:t>
      </w:r>
    </w:p>
    <w:p w:rsidR="002451C8" w:rsidRPr="002451C8" w:rsidRDefault="002451C8" w:rsidP="002451C8">
      <w:pPr>
        <w:spacing w:line="360" w:lineRule="auto"/>
        <w:jc w:val="both"/>
        <w:rPr>
          <w:b/>
          <w:sz w:val="20"/>
          <w:szCs w:val="20"/>
        </w:rPr>
      </w:pPr>
      <w:r w:rsidRPr="002451C8">
        <w:rPr>
          <w:b/>
          <w:sz w:val="20"/>
          <w:szCs w:val="20"/>
        </w:rPr>
        <w:t>CLÁUSULA OITAVA</w:t>
      </w:r>
      <w:r w:rsidRPr="002451C8">
        <w:rPr>
          <w:sz w:val="20"/>
          <w:szCs w:val="20"/>
        </w:rPr>
        <w:t xml:space="preserve"> – </w:t>
      </w:r>
      <w:r w:rsidRPr="002451C8">
        <w:rPr>
          <w:b/>
          <w:sz w:val="20"/>
          <w:szCs w:val="20"/>
        </w:rPr>
        <w:t>DOS ENCARGOS/OBRIGAÇÕES DA CONTRATADA</w:t>
      </w:r>
    </w:p>
    <w:p w:rsidR="002451C8" w:rsidRDefault="002451C8" w:rsidP="002451C8">
      <w:pPr>
        <w:numPr>
          <w:ilvl w:val="0"/>
          <w:numId w:val="36"/>
        </w:numPr>
        <w:tabs>
          <w:tab w:val="left" w:pos="426"/>
        </w:tabs>
        <w:suppressAutoHyphens/>
        <w:spacing w:after="0" w:line="360" w:lineRule="auto"/>
        <w:jc w:val="both"/>
        <w:rPr>
          <w:sz w:val="20"/>
          <w:szCs w:val="20"/>
        </w:rPr>
      </w:pPr>
      <w:r w:rsidRPr="002451C8">
        <w:rPr>
          <w:sz w:val="20"/>
          <w:szCs w:val="20"/>
        </w:rPr>
        <w:t xml:space="preserve">Cumprir fielmente com todas as obrigações constantes do objeto desta contratação para prestar serviço de seguros para </w:t>
      </w:r>
      <w:proofErr w:type="gramStart"/>
      <w:r w:rsidRPr="002451C8">
        <w:rPr>
          <w:sz w:val="20"/>
          <w:szCs w:val="20"/>
        </w:rPr>
        <w:t>os  ônibus</w:t>
      </w:r>
      <w:proofErr w:type="gramEnd"/>
      <w:r w:rsidRPr="002451C8">
        <w:rPr>
          <w:sz w:val="20"/>
          <w:szCs w:val="20"/>
        </w:rPr>
        <w:t xml:space="preserve"> da frota do Município de </w:t>
      </w:r>
      <w:r>
        <w:rPr>
          <w:sz w:val="20"/>
          <w:szCs w:val="20"/>
        </w:rPr>
        <w:t>Três Forquilhas</w:t>
      </w:r>
      <w:r w:rsidRPr="002451C8">
        <w:rPr>
          <w:sz w:val="20"/>
          <w:szCs w:val="20"/>
        </w:rPr>
        <w:t xml:space="preserve">- RS, conforme descrição constante no </w:t>
      </w:r>
      <w:r w:rsidRPr="002451C8">
        <w:rPr>
          <w:sz w:val="20"/>
          <w:szCs w:val="20"/>
        </w:rPr>
        <w:lastRenderedPageBreak/>
        <w:t xml:space="preserve">ANEXO I – Termo de Referência, parte integrante do Edital n° </w:t>
      </w:r>
      <w:r>
        <w:rPr>
          <w:sz w:val="20"/>
          <w:szCs w:val="20"/>
        </w:rPr>
        <w:t>40/2020</w:t>
      </w:r>
      <w:r w:rsidRPr="002451C8">
        <w:rPr>
          <w:sz w:val="20"/>
          <w:szCs w:val="20"/>
        </w:rPr>
        <w:t xml:space="preserve"> – Pregão Presencial</w:t>
      </w:r>
      <w:r>
        <w:rPr>
          <w:sz w:val="20"/>
          <w:szCs w:val="20"/>
        </w:rPr>
        <w:t xml:space="preserve"> nº 08/2020</w:t>
      </w:r>
      <w:r w:rsidRPr="002451C8">
        <w:rPr>
          <w:sz w:val="20"/>
          <w:szCs w:val="20"/>
        </w:rPr>
        <w:t>, parte integrante deste Contrato, independente de transcrição e anexação.</w:t>
      </w:r>
    </w:p>
    <w:p w:rsidR="002451C8" w:rsidRPr="002451C8" w:rsidRDefault="002451C8" w:rsidP="002451C8">
      <w:pPr>
        <w:pStyle w:val="PargrafodaLista"/>
        <w:numPr>
          <w:ilvl w:val="0"/>
          <w:numId w:val="36"/>
        </w:numPr>
        <w:tabs>
          <w:tab w:val="left" w:pos="426"/>
        </w:tabs>
        <w:spacing w:line="360" w:lineRule="auto"/>
        <w:ind w:left="357" w:hanging="357"/>
        <w:jc w:val="both"/>
        <w:rPr>
          <w:sz w:val="20"/>
          <w:szCs w:val="20"/>
        </w:rPr>
      </w:pPr>
      <w:r w:rsidRPr="002451C8">
        <w:rPr>
          <w:sz w:val="20"/>
          <w:szCs w:val="20"/>
        </w:rPr>
        <w:t>b) entregar o objeto deste contrato, nos prazos fixados no Edital e na proposta da CONTRATADA;</w:t>
      </w:r>
    </w:p>
    <w:p w:rsidR="002451C8" w:rsidRPr="002451C8" w:rsidRDefault="002451C8" w:rsidP="002451C8">
      <w:pPr>
        <w:pStyle w:val="PargrafodaLista"/>
        <w:numPr>
          <w:ilvl w:val="0"/>
          <w:numId w:val="36"/>
        </w:numPr>
        <w:tabs>
          <w:tab w:val="left" w:pos="426"/>
        </w:tabs>
        <w:spacing w:line="360" w:lineRule="auto"/>
        <w:ind w:left="357" w:hanging="357"/>
        <w:jc w:val="both"/>
        <w:rPr>
          <w:sz w:val="20"/>
          <w:szCs w:val="20"/>
        </w:rPr>
      </w:pPr>
      <w:r w:rsidRPr="002451C8">
        <w:rPr>
          <w:sz w:val="20"/>
          <w:szCs w:val="20"/>
        </w:rPr>
        <w:t>c) prestar informações e os esclarecimentos que venham a ser solicitados pela CONTRATANTE;</w:t>
      </w:r>
    </w:p>
    <w:p w:rsidR="002451C8" w:rsidRPr="002451C8" w:rsidRDefault="002451C8" w:rsidP="002451C8">
      <w:pPr>
        <w:pStyle w:val="PargrafodaLista"/>
        <w:numPr>
          <w:ilvl w:val="0"/>
          <w:numId w:val="36"/>
        </w:numPr>
        <w:tabs>
          <w:tab w:val="left" w:pos="426"/>
        </w:tabs>
        <w:spacing w:line="360" w:lineRule="auto"/>
        <w:ind w:left="357" w:hanging="357"/>
        <w:jc w:val="both"/>
        <w:rPr>
          <w:sz w:val="20"/>
          <w:szCs w:val="20"/>
        </w:rPr>
      </w:pPr>
      <w:r w:rsidRPr="002451C8">
        <w:rPr>
          <w:sz w:val="20"/>
          <w:szCs w:val="20"/>
        </w:rPr>
        <w:t>d) arcar com as despesas decorrentes de qualquer infração praticada por seus empregados, seja qual for, ainda que no recinto da CONTRATANTE.</w:t>
      </w:r>
    </w:p>
    <w:p w:rsidR="002451C8" w:rsidRPr="002451C8" w:rsidRDefault="002451C8" w:rsidP="002451C8">
      <w:pPr>
        <w:pStyle w:val="PargrafodaLista"/>
        <w:numPr>
          <w:ilvl w:val="0"/>
          <w:numId w:val="36"/>
        </w:numPr>
        <w:spacing w:line="360" w:lineRule="auto"/>
        <w:ind w:left="357" w:hanging="357"/>
        <w:jc w:val="both"/>
        <w:rPr>
          <w:bCs/>
          <w:spacing w:val="-3"/>
          <w:sz w:val="20"/>
          <w:szCs w:val="20"/>
        </w:rPr>
      </w:pPr>
      <w:r w:rsidRPr="002451C8">
        <w:rPr>
          <w:bCs/>
          <w:spacing w:val="-3"/>
          <w:sz w:val="20"/>
          <w:szCs w:val="20"/>
        </w:rPr>
        <w:t>e) manter, durante toda a execução do contrato, em compatibilidade com as obrigações assumidas, todas as condições de habilitação e qualificação exigidas na licitação;</w:t>
      </w:r>
    </w:p>
    <w:p w:rsidR="002451C8" w:rsidRPr="002451C8" w:rsidRDefault="002451C8" w:rsidP="002451C8">
      <w:pPr>
        <w:pStyle w:val="PargrafodaLista"/>
        <w:numPr>
          <w:ilvl w:val="0"/>
          <w:numId w:val="36"/>
        </w:numPr>
        <w:spacing w:line="360" w:lineRule="auto"/>
        <w:ind w:left="357" w:hanging="357"/>
        <w:jc w:val="both"/>
        <w:rPr>
          <w:sz w:val="20"/>
          <w:szCs w:val="20"/>
        </w:rPr>
      </w:pPr>
      <w:r w:rsidRPr="002451C8">
        <w:rPr>
          <w:sz w:val="20"/>
          <w:szCs w:val="20"/>
        </w:rPr>
        <w:t>f) providenciar a imediata correção das deficiências e/ou irregularidades apontadas pelo CONTRATANTE;</w:t>
      </w:r>
    </w:p>
    <w:p w:rsidR="002451C8" w:rsidRPr="002451C8" w:rsidRDefault="002451C8" w:rsidP="002451C8">
      <w:pPr>
        <w:pStyle w:val="PargrafodaLista"/>
        <w:numPr>
          <w:ilvl w:val="0"/>
          <w:numId w:val="36"/>
        </w:numPr>
        <w:spacing w:line="360" w:lineRule="auto"/>
        <w:ind w:left="357" w:hanging="357"/>
        <w:jc w:val="both"/>
        <w:rPr>
          <w:sz w:val="20"/>
          <w:szCs w:val="20"/>
        </w:rPr>
      </w:pPr>
      <w:r w:rsidRPr="002451C8">
        <w:rPr>
          <w:sz w:val="20"/>
          <w:szCs w:val="20"/>
        </w:rPr>
        <w:t>g) arcar com eventuais prejuízos causados ao CONTRATANTE e/ou a terceiros, provocados por ineficiência ou irregularidade cometida na execução do contrato;</w:t>
      </w:r>
    </w:p>
    <w:p w:rsidR="002451C8" w:rsidRPr="002451C8" w:rsidRDefault="002451C8" w:rsidP="002451C8">
      <w:pPr>
        <w:pStyle w:val="PargrafodaLista"/>
        <w:numPr>
          <w:ilvl w:val="0"/>
          <w:numId w:val="36"/>
        </w:numPr>
        <w:spacing w:line="360" w:lineRule="auto"/>
        <w:ind w:left="357" w:hanging="357"/>
        <w:jc w:val="both"/>
        <w:rPr>
          <w:bCs/>
          <w:spacing w:val="-3"/>
          <w:sz w:val="20"/>
          <w:szCs w:val="20"/>
        </w:rPr>
      </w:pPr>
      <w:r w:rsidRPr="002451C8">
        <w:rPr>
          <w:bCs/>
          <w:spacing w:val="-3"/>
          <w:sz w:val="20"/>
          <w:szCs w:val="20"/>
        </w:rPr>
        <w:t>h) aceitar nas mesmas condições contratuais os acréscimos e supressões até 25% do valor inicial atualizado do contrato ou da nota de empenho.</w:t>
      </w:r>
    </w:p>
    <w:p w:rsidR="002451C8" w:rsidRPr="002451C8" w:rsidRDefault="002451C8" w:rsidP="002451C8">
      <w:pPr>
        <w:pStyle w:val="PargrafodaLista"/>
        <w:numPr>
          <w:ilvl w:val="0"/>
          <w:numId w:val="36"/>
        </w:numPr>
        <w:spacing w:line="360" w:lineRule="auto"/>
        <w:ind w:left="357" w:hanging="357"/>
        <w:jc w:val="both"/>
        <w:rPr>
          <w:sz w:val="20"/>
          <w:szCs w:val="20"/>
        </w:rPr>
      </w:pPr>
      <w:r w:rsidRPr="002451C8">
        <w:rPr>
          <w:sz w:val="20"/>
          <w:szCs w:val="20"/>
        </w:rPr>
        <w:t xml:space="preserve">i) A </w:t>
      </w:r>
      <w:r w:rsidRPr="002451C8">
        <w:rPr>
          <w:b/>
          <w:sz w:val="20"/>
          <w:szCs w:val="20"/>
        </w:rPr>
        <w:t xml:space="preserve">CONTRATADA </w:t>
      </w:r>
      <w:r w:rsidRPr="002451C8">
        <w:rPr>
          <w:sz w:val="20"/>
          <w:szCs w:val="20"/>
        </w:rPr>
        <w:t>fica obrigada a reparar, corrigir, remover, reconstruir ou substituir, às suas expensas, no todo ou em parte, o objeto executado, no qual se verificar vício, defeito ou incorreção, resultante de má execução ou dos materiais empregados.</w:t>
      </w:r>
    </w:p>
    <w:p w:rsidR="002451C8" w:rsidRPr="002451C8" w:rsidRDefault="002451C8" w:rsidP="002451C8">
      <w:pPr>
        <w:spacing w:line="360" w:lineRule="auto"/>
        <w:jc w:val="both"/>
        <w:rPr>
          <w:sz w:val="20"/>
          <w:szCs w:val="20"/>
        </w:rPr>
      </w:pPr>
      <w:r w:rsidRPr="002451C8">
        <w:rPr>
          <w:b/>
          <w:sz w:val="20"/>
          <w:szCs w:val="20"/>
        </w:rPr>
        <w:t>CLÁUSULA NONA – DAS OBRIGAÇÕES SOCIAIS, COMERCIAIS E FISCAIS</w:t>
      </w:r>
      <w:r w:rsidRPr="002451C8">
        <w:rPr>
          <w:sz w:val="20"/>
          <w:szCs w:val="20"/>
        </w:rPr>
        <w:t xml:space="preserve">: </w:t>
      </w:r>
    </w:p>
    <w:p w:rsidR="002451C8" w:rsidRPr="002451C8" w:rsidRDefault="002451C8" w:rsidP="002451C8">
      <w:pPr>
        <w:spacing w:line="360" w:lineRule="auto"/>
        <w:jc w:val="both"/>
        <w:rPr>
          <w:sz w:val="20"/>
          <w:szCs w:val="20"/>
        </w:rPr>
      </w:pPr>
      <w:r w:rsidRPr="002451C8">
        <w:rPr>
          <w:sz w:val="20"/>
          <w:szCs w:val="20"/>
        </w:rPr>
        <w:t>Á CONTRATADA caberá:</w:t>
      </w:r>
    </w:p>
    <w:p w:rsidR="002451C8" w:rsidRPr="002451C8" w:rsidRDefault="002451C8" w:rsidP="002451C8">
      <w:pPr>
        <w:numPr>
          <w:ilvl w:val="0"/>
          <w:numId w:val="37"/>
        </w:numPr>
        <w:tabs>
          <w:tab w:val="left" w:pos="284"/>
        </w:tabs>
        <w:suppressAutoHyphens/>
        <w:spacing w:after="0" w:line="360" w:lineRule="auto"/>
        <w:ind w:left="0" w:firstLine="0"/>
        <w:jc w:val="both"/>
        <w:rPr>
          <w:sz w:val="20"/>
          <w:szCs w:val="20"/>
        </w:rPr>
      </w:pPr>
      <w:proofErr w:type="gramStart"/>
      <w:r w:rsidRPr="002451C8">
        <w:rPr>
          <w:sz w:val="20"/>
          <w:szCs w:val="20"/>
        </w:rPr>
        <w:t>assumir</w:t>
      </w:r>
      <w:proofErr w:type="gramEnd"/>
      <w:r w:rsidRPr="002451C8">
        <w:rPr>
          <w:sz w:val="20"/>
          <w:szCs w:val="20"/>
        </w:rPr>
        <w:t xml:space="preserve"> a responsabilidade por todos os encargos previdenciários e obrigações sociais previstos na legislação social e trabalhista em vigor, obrigando-se a saldá-los na época própria, vez que os seus empregados não manterão nenhum vínculo empregatício com a CONTRATANTE;</w:t>
      </w:r>
    </w:p>
    <w:p w:rsidR="002451C8" w:rsidRPr="002451C8" w:rsidRDefault="002451C8" w:rsidP="002451C8">
      <w:pPr>
        <w:numPr>
          <w:ilvl w:val="0"/>
          <w:numId w:val="37"/>
        </w:numPr>
        <w:tabs>
          <w:tab w:val="left" w:pos="284"/>
        </w:tabs>
        <w:suppressAutoHyphens/>
        <w:spacing w:after="0" w:line="360" w:lineRule="auto"/>
        <w:ind w:left="0" w:firstLine="0"/>
        <w:jc w:val="both"/>
        <w:rPr>
          <w:sz w:val="20"/>
          <w:szCs w:val="20"/>
        </w:rPr>
      </w:pPr>
      <w:proofErr w:type="gramStart"/>
      <w:r w:rsidRPr="002451C8">
        <w:rPr>
          <w:sz w:val="20"/>
          <w:szCs w:val="20"/>
        </w:rPr>
        <w:t>assumir</w:t>
      </w:r>
      <w:proofErr w:type="gramEnd"/>
      <w:r w:rsidRPr="002451C8">
        <w:rPr>
          <w:sz w:val="20"/>
          <w:szCs w:val="20"/>
        </w:rPr>
        <w:t>, também, a responsabilidade por todas as providências e obrigações estabelecidas na legislação específica de acidentes do trabalho, quando, em ocorrência da espécie, forem vítimas os seus empregados no desempenho dos serviços ou em conexão com eles, ainda que acontecido em dependência da CONTRATANTE;</w:t>
      </w:r>
    </w:p>
    <w:p w:rsidR="002451C8" w:rsidRPr="002451C8" w:rsidRDefault="002451C8" w:rsidP="002451C8">
      <w:pPr>
        <w:numPr>
          <w:ilvl w:val="0"/>
          <w:numId w:val="37"/>
        </w:numPr>
        <w:tabs>
          <w:tab w:val="left" w:pos="284"/>
        </w:tabs>
        <w:suppressAutoHyphens/>
        <w:spacing w:after="0" w:line="360" w:lineRule="auto"/>
        <w:ind w:left="0" w:firstLine="0"/>
        <w:jc w:val="both"/>
        <w:rPr>
          <w:sz w:val="20"/>
          <w:szCs w:val="20"/>
        </w:rPr>
      </w:pPr>
      <w:proofErr w:type="gramStart"/>
      <w:r w:rsidRPr="002451C8">
        <w:rPr>
          <w:sz w:val="20"/>
          <w:szCs w:val="20"/>
        </w:rPr>
        <w:t>assumir</w:t>
      </w:r>
      <w:proofErr w:type="gramEnd"/>
      <w:r w:rsidRPr="002451C8">
        <w:rPr>
          <w:sz w:val="20"/>
          <w:szCs w:val="20"/>
        </w:rPr>
        <w:t xml:space="preserve"> todos os encargos de possível demanda trabalhista, cível ou penal, relacionadas à obra, originariamente ou vinculada por prevenção, conexão ou continência; e </w:t>
      </w:r>
    </w:p>
    <w:p w:rsidR="002451C8" w:rsidRPr="002451C8" w:rsidRDefault="002451C8" w:rsidP="002451C8">
      <w:pPr>
        <w:numPr>
          <w:ilvl w:val="0"/>
          <w:numId w:val="37"/>
        </w:numPr>
        <w:tabs>
          <w:tab w:val="left" w:pos="284"/>
        </w:tabs>
        <w:suppressAutoHyphens/>
        <w:spacing w:after="0" w:line="360" w:lineRule="auto"/>
        <w:ind w:left="0" w:firstLine="0"/>
        <w:jc w:val="both"/>
        <w:rPr>
          <w:sz w:val="20"/>
          <w:szCs w:val="20"/>
        </w:rPr>
      </w:pPr>
      <w:proofErr w:type="gramStart"/>
      <w:r w:rsidRPr="002451C8">
        <w:rPr>
          <w:sz w:val="20"/>
          <w:szCs w:val="20"/>
        </w:rPr>
        <w:t>assumir</w:t>
      </w:r>
      <w:proofErr w:type="gramEnd"/>
      <w:r w:rsidRPr="002451C8">
        <w:rPr>
          <w:sz w:val="20"/>
          <w:szCs w:val="20"/>
        </w:rPr>
        <w:t xml:space="preserve"> ainda, a responsabilidade pelos encargos fiscais e comerciais resultantes da adjudicação desta licitação.</w:t>
      </w:r>
    </w:p>
    <w:p w:rsidR="002451C8" w:rsidRDefault="002451C8" w:rsidP="002451C8">
      <w:pPr>
        <w:spacing w:line="360" w:lineRule="auto"/>
        <w:jc w:val="both"/>
        <w:rPr>
          <w:sz w:val="20"/>
          <w:szCs w:val="20"/>
        </w:rPr>
      </w:pPr>
      <w:r w:rsidRPr="002451C8">
        <w:rPr>
          <w:sz w:val="20"/>
          <w:szCs w:val="20"/>
        </w:rPr>
        <w:t>A inadimplência da CONTRATADA, com referência aos encargos estabelecidos no Parágrafo Anterior, não transferem a responsabilidade por seu pagamento à CONTRATANTE, nem poderá onerar o objeto desta contratação, razão pela qual a CONTRATADA renuncia expressamente a qualquer vínculo de solidariedade, ativa ou passiva, para com a CONTRATANTE.</w:t>
      </w:r>
    </w:p>
    <w:p w:rsidR="002451C8" w:rsidRPr="002451C8" w:rsidRDefault="002451C8" w:rsidP="002451C8">
      <w:pPr>
        <w:spacing w:line="360" w:lineRule="auto"/>
        <w:jc w:val="both"/>
        <w:rPr>
          <w:b/>
          <w:sz w:val="20"/>
          <w:szCs w:val="20"/>
        </w:rPr>
      </w:pPr>
      <w:r w:rsidRPr="002451C8">
        <w:rPr>
          <w:b/>
          <w:sz w:val="20"/>
          <w:szCs w:val="20"/>
        </w:rPr>
        <w:lastRenderedPageBreak/>
        <w:t>CLÁUSULA DÉCIMA – DAS SANÇÕES ADMINISTRATIVAS</w:t>
      </w:r>
    </w:p>
    <w:p w:rsidR="002451C8" w:rsidRPr="002451C8" w:rsidRDefault="002451C8" w:rsidP="002451C8">
      <w:pPr>
        <w:spacing w:line="360" w:lineRule="auto"/>
        <w:jc w:val="both"/>
        <w:rPr>
          <w:sz w:val="20"/>
          <w:szCs w:val="20"/>
        </w:rPr>
      </w:pPr>
      <w:r w:rsidRPr="002451C8">
        <w:rPr>
          <w:sz w:val="20"/>
          <w:szCs w:val="20"/>
        </w:rPr>
        <w:t>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contratada que:</w:t>
      </w:r>
    </w:p>
    <w:p w:rsidR="002451C8" w:rsidRPr="002451C8" w:rsidRDefault="002451C8" w:rsidP="002451C8">
      <w:pPr>
        <w:spacing w:line="360" w:lineRule="auto"/>
        <w:jc w:val="both"/>
        <w:rPr>
          <w:sz w:val="20"/>
          <w:szCs w:val="20"/>
        </w:rPr>
      </w:pPr>
      <w:r w:rsidRPr="002451C8">
        <w:rPr>
          <w:sz w:val="20"/>
          <w:szCs w:val="20"/>
        </w:rPr>
        <w:t>a) apresentar documentação falsa;</w:t>
      </w:r>
    </w:p>
    <w:p w:rsidR="002451C8" w:rsidRPr="002451C8" w:rsidRDefault="002451C8" w:rsidP="002451C8">
      <w:pPr>
        <w:spacing w:line="360" w:lineRule="auto"/>
        <w:jc w:val="both"/>
        <w:rPr>
          <w:sz w:val="20"/>
          <w:szCs w:val="20"/>
        </w:rPr>
      </w:pPr>
      <w:r w:rsidRPr="002451C8">
        <w:rPr>
          <w:sz w:val="20"/>
          <w:szCs w:val="20"/>
        </w:rPr>
        <w:t>b) não mantiver a proposta;</w:t>
      </w:r>
    </w:p>
    <w:p w:rsidR="002451C8" w:rsidRPr="002451C8" w:rsidRDefault="002451C8" w:rsidP="002451C8">
      <w:pPr>
        <w:spacing w:line="360" w:lineRule="auto"/>
        <w:jc w:val="both"/>
        <w:rPr>
          <w:sz w:val="20"/>
          <w:szCs w:val="20"/>
        </w:rPr>
      </w:pPr>
      <w:r w:rsidRPr="002451C8">
        <w:rPr>
          <w:sz w:val="20"/>
          <w:szCs w:val="20"/>
        </w:rPr>
        <w:t>c) falhar ou fraudar a execução do contrato</w:t>
      </w:r>
    </w:p>
    <w:p w:rsidR="002451C8" w:rsidRPr="002451C8" w:rsidRDefault="002451C8" w:rsidP="002451C8">
      <w:pPr>
        <w:spacing w:line="360" w:lineRule="auto"/>
        <w:jc w:val="both"/>
        <w:rPr>
          <w:sz w:val="20"/>
          <w:szCs w:val="20"/>
        </w:rPr>
      </w:pPr>
      <w:r w:rsidRPr="002451C8">
        <w:rPr>
          <w:sz w:val="20"/>
          <w:szCs w:val="20"/>
        </w:rPr>
        <w:t>d) comportar-se de modo inidôneo;</w:t>
      </w:r>
    </w:p>
    <w:p w:rsidR="002451C8" w:rsidRPr="002451C8" w:rsidRDefault="002451C8" w:rsidP="002451C8">
      <w:pPr>
        <w:spacing w:line="360" w:lineRule="auto"/>
        <w:jc w:val="both"/>
        <w:rPr>
          <w:sz w:val="20"/>
          <w:szCs w:val="20"/>
        </w:rPr>
      </w:pPr>
      <w:r w:rsidRPr="002451C8">
        <w:rPr>
          <w:sz w:val="20"/>
          <w:szCs w:val="20"/>
        </w:rPr>
        <w:t>e) fizer declaração falsa;</w:t>
      </w:r>
    </w:p>
    <w:p w:rsidR="002451C8" w:rsidRPr="002451C8" w:rsidRDefault="002451C8" w:rsidP="002451C8">
      <w:pPr>
        <w:spacing w:line="360" w:lineRule="auto"/>
        <w:jc w:val="both"/>
        <w:rPr>
          <w:sz w:val="20"/>
          <w:szCs w:val="20"/>
        </w:rPr>
      </w:pPr>
      <w:r w:rsidRPr="002451C8">
        <w:rPr>
          <w:sz w:val="20"/>
          <w:szCs w:val="20"/>
        </w:rPr>
        <w:t>f) cometer fraude fiscal.</w:t>
      </w:r>
    </w:p>
    <w:p w:rsidR="002451C8" w:rsidRPr="002451C8" w:rsidRDefault="002451C8" w:rsidP="002451C8">
      <w:pPr>
        <w:spacing w:line="360" w:lineRule="auto"/>
        <w:jc w:val="both"/>
        <w:rPr>
          <w:sz w:val="20"/>
          <w:szCs w:val="20"/>
        </w:rPr>
      </w:pPr>
      <w:r w:rsidRPr="002451C8">
        <w:rPr>
          <w:sz w:val="20"/>
          <w:szCs w:val="20"/>
        </w:rPr>
        <w:t>§ 1º - Em caso de atraso injustificado na entrega do produto será aplicada multa de mora à CONTRATADA no valor de 0,5% (cinco décimos por cento) sobre o valor da entrega, por dia de atraso, até o limite de 3 (três) dias.</w:t>
      </w:r>
    </w:p>
    <w:p w:rsidR="002451C8" w:rsidRPr="002451C8" w:rsidRDefault="002451C8" w:rsidP="002451C8">
      <w:pPr>
        <w:spacing w:line="360" w:lineRule="auto"/>
        <w:jc w:val="both"/>
        <w:rPr>
          <w:sz w:val="20"/>
          <w:szCs w:val="20"/>
        </w:rPr>
      </w:pPr>
      <w:r w:rsidRPr="002451C8">
        <w:rPr>
          <w:sz w:val="20"/>
          <w:szCs w:val="20"/>
        </w:rPr>
        <w:t>§ 2º - Pela inexecução total ou parcial do objeto deste Contrato, o CONTRATANTE poderá, garantida a prévia defesa, aplicar à CONTRATADA as seguintes sanções:</w:t>
      </w:r>
    </w:p>
    <w:p w:rsidR="002451C8" w:rsidRPr="002451C8" w:rsidRDefault="002451C8" w:rsidP="002451C8">
      <w:pPr>
        <w:spacing w:line="360" w:lineRule="auto"/>
        <w:jc w:val="both"/>
        <w:rPr>
          <w:sz w:val="20"/>
          <w:szCs w:val="20"/>
        </w:rPr>
      </w:pPr>
      <w:r w:rsidRPr="002451C8">
        <w:rPr>
          <w:sz w:val="20"/>
          <w:szCs w:val="20"/>
        </w:rPr>
        <w:t xml:space="preserve">a) advertência; </w:t>
      </w:r>
    </w:p>
    <w:p w:rsidR="002451C8" w:rsidRPr="002451C8" w:rsidRDefault="002451C8" w:rsidP="002451C8">
      <w:pPr>
        <w:spacing w:line="360" w:lineRule="auto"/>
        <w:jc w:val="both"/>
        <w:rPr>
          <w:sz w:val="20"/>
          <w:szCs w:val="20"/>
        </w:rPr>
      </w:pPr>
      <w:r w:rsidRPr="002451C8">
        <w:rPr>
          <w:sz w:val="20"/>
          <w:szCs w:val="20"/>
        </w:rPr>
        <w:t>b) multa, de 2% (dois por cento), por ocorrência, até o limite de 10% (dez por cento) sobre o valor total empenhado, recolhida no prazo de quinze dias corridos, uma vez comunicada oficialmente;</w:t>
      </w:r>
    </w:p>
    <w:p w:rsidR="002451C8" w:rsidRPr="002451C8" w:rsidRDefault="002451C8" w:rsidP="002451C8">
      <w:pPr>
        <w:spacing w:line="360" w:lineRule="auto"/>
        <w:jc w:val="both"/>
        <w:rPr>
          <w:sz w:val="20"/>
          <w:szCs w:val="20"/>
        </w:rPr>
      </w:pPr>
      <w:r w:rsidRPr="002451C8">
        <w:rPr>
          <w:sz w:val="20"/>
          <w:szCs w:val="20"/>
        </w:rPr>
        <w:t>c) rescisão contratual.</w:t>
      </w:r>
    </w:p>
    <w:p w:rsidR="002451C8" w:rsidRPr="002451C8" w:rsidRDefault="002451C8" w:rsidP="002451C8">
      <w:pPr>
        <w:spacing w:line="360" w:lineRule="auto"/>
        <w:jc w:val="both"/>
        <w:rPr>
          <w:sz w:val="20"/>
          <w:szCs w:val="20"/>
        </w:rPr>
      </w:pPr>
      <w:r w:rsidRPr="002451C8">
        <w:rPr>
          <w:sz w:val="20"/>
          <w:szCs w:val="20"/>
        </w:rPr>
        <w:t>d) suspensão temporária do direito de participar de licitação e impedimento de contratar com a Administração Pública, por prazo de até dois anos; e</w:t>
      </w:r>
    </w:p>
    <w:p w:rsidR="002451C8" w:rsidRDefault="002451C8" w:rsidP="002451C8">
      <w:pPr>
        <w:spacing w:line="360" w:lineRule="auto"/>
        <w:jc w:val="both"/>
        <w:rPr>
          <w:sz w:val="20"/>
          <w:szCs w:val="20"/>
        </w:rPr>
      </w:pPr>
      <w:r w:rsidRPr="002451C8">
        <w:rPr>
          <w:sz w:val="20"/>
          <w:szCs w:val="20"/>
        </w:rPr>
        <w:t>e) declaração de inidoneidade para licitar ou contratar com a Administração Pública enquanto perdurarem os motivos determinantes da punição ou até que seja promovida a reabilitação perante a própria autoridade que aplicou a penalidade, que será concedida após o licitante ressarcir a Administração por eventuais prejuízos causados e após decorrido o prazo da sanção aplicada com base no subitem anterior.</w:t>
      </w:r>
    </w:p>
    <w:p w:rsidR="002451C8" w:rsidRPr="002451C8" w:rsidRDefault="002451C8" w:rsidP="002451C8">
      <w:pPr>
        <w:tabs>
          <w:tab w:val="left" w:pos="-1134"/>
          <w:tab w:val="center" w:pos="851"/>
        </w:tabs>
        <w:spacing w:after="120" w:line="360" w:lineRule="auto"/>
        <w:jc w:val="both"/>
        <w:rPr>
          <w:b/>
          <w:sz w:val="20"/>
          <w:szCs w:val="20"/>
        </w:rPr>
      </w:pPr>
      <w:r w:rsidRPr="002451C8">
        <w:rPr>
          <w:b/>
          <w:sz w:val="20"/>
          <w:szCs w:val="20"/>
        </w:rPr>
        <w:t>CLÁUSULA DÉCIMA PRIMEIRA – DO CONTROLE, AVALIAÇÃO, VISTORIA E FISCALIZAÇÃO.</w:t>
      </w:r>
    </w:p>
    <w:p w:rsidR="002451C8" w:rsidRPr="002451C8" w:rsidRDefault="002451C8" w:rsidP="002451C8">
      <w:pPr>
        <w:tabs>
          <w:tab w:val="left" w:pos="-1134"/>
        </w:tabs>
        <w:spacing w:after="120" w:line="360" w:lineRule="auto"/>
        <w:jc w:val="both"/>
        <w:rPr>
          <w:sz w:val="20"/>
          <w:szCs w:val="20"/>
        </w:rPr>
      </w:pPr>
      <w:r w:rsidRPr="002451C8">
        <w:rPr>
          <w:b/>
          <w:sz w:val="20"/>
          <w:szCs w:val="20"/>
        </w:rPr>
        <w:lastRenderedPageBreak/>
        <w:t>11.1.</w:t>
      </w:r>
      <w:r w:rsidRPr="002451C8">
        <w:rPr>
          <w:sz w:val="20"/>
          <w:szCs w:val="20"/>
        </w:rPr>
        <w:t xml:space="preserve"> A fiscalização e acompanhamento do contrato ficará a cargo do CONTRATANTE, através da Secretaria Municipal de Finanças e Planejamento, por intermédio do servidor Sr</w:t>
      </w:r>
      <w:r>
        <w:rPr>
          <w:sz w:val="20"/>
          <w:szCs w:val="20"/>
        </w:rPr>
        <w:t>a</w:t>
      </w:r>
      <w:r w:rsidRPr="002451C8">
        <w:rPr>
          <w:sz w:val="20"/>
          <w:szCs w:val="20"/>
        </w:rPr>
        <w:t xml:space="preserve">. </w:t>
      </w:r>
      <w:r>
        <w:rPr>
          <w:sz w:val="20"/>
          <w:szCs w:val="20"/>
        </w:rPr>
        <w:t xml:space="preserve">Adriana </w:t>
      </w:r>
      <w:r w:rsidR="00067D6C">
        <w:rPr>
          <w:sz w:val="20"/>
          <w:szCs w:val="20"/>
        </w:rPr>
        <w:t xml:space="preserve">de Souza </w:t>
      </w:r>
      <w:proofErr w:type="spellStart"/>
      <w:r w:rsidR="00067D6C">
        <w:rPr>
          <w:sz w:val="20"/>
          <w:szCs w:val="20"/>
        </w:rPr>
        <w:t>Brehm</w:t>
      </w:r>
      <w:proofErr w:type="spellEnd"/>
      <w:r w:rsidR="00067D6C">
        <w:rPr>
          <w:sz w:val="20"/>
          <w:szCs w:val="20"/>
        </w:rPr>
        <w:t xml:space="preserve"> Andrade</w:t>
      </w:r>
      <w:r w:rsidRPr="002451C8">
        <w:rPr>
          <w:sz w:val="20"/>
          <w:szCs w:val="20"/>
        </w:rPr>
        <w:t>.</w:t>
      </w:r>
    </w:p>
    <w:p w:rsidR="002451C8" w:rsidRDefault="002451C8" w:rsidP="002451C8">
      <w:pPr>
        <w:tabs>
          <w:tab w:val="left" w:pos="-1134"/>
          <w:tab w:val="left" w:pos="567"/>
          <w:tab w:val="center" w:pos="851"/>
        </w:tabs>
        <w:spacing w:after="120" w:line="360" w:lineRule="auto"/>
        <w:jc w:val="both"/>
        <w:rPr>
          <w:sz w:val="20"/>
          <w:szCs w:val="20"/>
        </w:rPr>
      </w:pPr>
      <w:r w:rsidRPr="002451C8">
        <w:rPr>
          <w:b/>
          <w:sz w:val="20"/>
          <w:szCs w:val="20"/>
        </w:rPr>
        <w:t>11.2.</w:t>
      </w:r>
      <w:r w:rsidRPr="002451C8">
        <w:rPr>
          <w:sz w:val="20"/>
          <w:szCs w:val="20"/>
        </w:rPr>
        <w:t xml:space="preserve"> A fiscalização exercida pelo CONTRATANTE não eximirá o CONTRATADO de sua plena responsabilidade perante o CONTRATANTE, ou para com terceiros, decorrentes de culpa ou dolo na execução do contrato.</w:t>
      </w:r>
    </w:p>
    <w:p w:rsidR="00067D6C" w:rsidRPr="00067D6C" w:rsidRDefault="00067D6C" w:rsidP="00067D6C">
      <w:pPr>
        <w:spacing w:line="360" w:lineRule="auto"/>
        <w:jc w:val="both"/>
        <w:rPr>
          <w:b/>
          <w:sz w:val="20"/>
          <w:szCs w:val="20"/>
        </w:rPr>
      </w:pPr>
      <w:r w:rsidRPr="00067D6C">
        <w:rPr>
          <w:b/>
          <w:sz w:val="20"/>
          <w:szCs w:val="20"/>
        </w:rPr>
        <w:t>CLÁUSULA DÉCIMA SEGUNDA – DA RESCISÃO</w:t>
      </w:r>
    </w:p>
    <w:p w:rsidR="00067D6C" w:rsidRPr="00067D6C" w:rsidRDefault="00067D6C" w:rsidP="00067D6C">
      <w:pPr>
        <w:spacing w:line="360" w:lineRule="auto"/>
        <w:jc w:val="both"/>
        <w:rPr>
          <w:sz w:val="20"/>
          <w:szCs w:val="20"/>
        </w:rPr>
      </w:pPr>
      <w:r w:rsidRPr="00067D6C">
        <w:rPr>
          <w:sz w:val="20"/>
          <w:szCs w:val="20"/>
        </w:rPr>
        <w:t>O presente contrato poderá ser rescindido de pleno direito por qualquer dos casos elencados no artigo 78 da Lei nº 8.666/93, em especial nas seguintes situações:</w:t>
      </w:r>
    </w:p>
    <w:p w:rsidR="00067D6C" w:rsidRPr="00067D6C" w:rsidRDefault="00067D6C" w:rsidP="00067D6C">
      <w:pPr>
        <w:spacing w:line="360" w:lineRule="auto"/>
        <w:jc w:val="both"/>
        <w:rPr>
          <w:sz w:val="20"/>
          <w:szCs w:val="20"/>
        </w:rPr>
      </w:pP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Pelo descumprimento ou cumprimento irregular, ou parcial de qualquer cláusula contratual;</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Em caso de atraso injustificado no início da execução do contrato;</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Pela paralisação sem justa causa ou anuência da CONTRATANTE na execução do contrato;</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Pelo desatendimento das determinações regulares da autoridade designada para acompanhar e fiscalizar a sua execução, assim como a de seus superiores;</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Pelo cometimento reiterado da falta na sua execução, anotadas na forma do parágrafo 1º do art. 67 da Lei nº 8.666/93;</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Pela decretação de falência ou instauração de insolvência civil da CONTRATADA;</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Pela dissolução da sociedade ou falecimento da CONTRATADA;</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Pela alteração social ou a modificação da finalidade ou da estrutura da empresa, que prejudique a execução do contrato;</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Em razão de interesse público, de alta relevância e amplo conhecimento, justificadas e determinadas pela máxima autoridade da esfera administrativa, ou seja, o Sr. Prefeito Municipal, exaradas no competente processo administrativo;</w:t>
      </w:r>
    </w:p>
    <w:p w:rsidR="00067D6C" w:rsidRPr="00067D6C" w:rsidRDefault="00067D6C" w:rsidP="00067D6C">
      <w:pPr>
        <w:numPr>
          <w:ilvl w:val="0"/>
          <w:numId w:val="38"/>
        </w:numPr>
        <w:tabs>
          <w:tab w:val="num" w:pos="360"/>
        </w:tabs>
        <w:suppressAutoHyphens/>
        <w:spacing w:after="0" w:line="360" w:lineRule="auto"/>
        <w:jc w:val="both"/>
        <w:rPr>
          <w:sz w:val="20"/>
          <w:szCs w:val="20"/>
        </w:rPr>
      </w:pPr>
      <w:r w:rsidRPr="00067D6C">
        <w:rPr>
          <w:sz w:val="20"/>
          <w:szCs w:val="20"/>
        </w:rPr>
        <w:t>Pela ocorrência de caso fortuito ou de força maior, regularmente comprovados, impeditivos da execução do contrato.</w:t>
      </w:r>
    </w:p>
    <w:p w:rsidR="00067D6C" w:rsidRPr="00067D6C" w:rsidRDefault="00067D6C" w:rsidP="00067D6C">
      <w:pPr>
        <w:spacing w:line="360" w:lineRule="auto"/>
        <w:jc w:val="both"/>
        <w:rPr>
          <w:sz w:val="20"/>
          <w:szCs w:val="20"/>
        </w:rPr>
      </w:pPr>
    </w:p>
    <w:p w:rsidR="00067D6C" w:rsidRPr="00067D6C" w:rsidRDefault="00067D6C" w:rsidP="00067D6C">
      <w:pPr>
        <w:spacing w:line="360" w:lineRule="auto"/>
        <w:jc w:val="both"/>
        <w:rPr>
          <w:sz w:val="20"/>
          <w:szCs w:val="20"/>
        </w:rPr>
      </w:pPr>
      <w:r w:rsidRPr="00067D6C">
        <w:rPr>
          <w:sz w:val="20"/>
          <w:szCs w:val="20"/>
        </w:rPr>
        <w:t xml:space="preserve">§ 1º Rescindindo o contrato por culpa exclusiva da CONTRATADA, sofrerá esta, além das </w:t>
      </w:r>
      <w:proofErr w:type="spellStart"/>
      <w:r w:rsidRPr="00067D6C">
        <w:rPr>
          <w:sz w:val="20"/>
          <w:szCs w:val="20"/>
        </w:rPr>
        <w:t>conseqüências</w:t>
      </w:r>
      <w:proofErr w:type="spellEnd"/>
      <w:r w:rsidRPr="00067D6C">
        <w:rPr>
          <w:sz w:val="20"/>
          <w:szCs w:val="20"/>
        </w:rPr>
        <w:t xml:space="preserve"> previstas no mesmo, mais as previstas em Lei ou regulamento.</w:t>
      </w:r>
    </w:p>
    <w:p w:rsidR="00067D6C" w:rsidRPr="00463F1F" w:rsidRDefault="00067D6C" w:rsidP="00067D6C">
      <w:pPr>
        <w:jc w:val="both"/>
        <w:rPr>
          <w:b/>
          <w:sz w:val="24"/>
          <w:szCs w:val="24"/>
        </w:rPr>
      </w:pPr>
    </w:p>
    <w:p w:rsidR="00067D6C" w:rsidRPr="00067D6C" w:rsidRDefault="00067D6C" w:rsidP="00067D6C">
      <w:pPr>
        <w:spacing w:line="360" w:lineRule="auto"/>
        <w:jc w:val="both"/>
        <w:rPr>
          <w:b/>
          <w:sz w:val="20"/>
          <w:szCs w:val="20"/>
        </w:rPr>
      </w:pPr>
      <w:r w:rsidRPr="00067D6C">
        <w:rPr>
          <w:b/>
          <w:sz w:val="20"/>
          <w:szCs w:val="20"/>
        </w:rPr>
        <w:t>CLÁUSULA DÉCIMA TERCEIRA – DO FORO</w:t>
      </w:r>
    </w:p>
    <w:p w:rsidR="00067D6C" w:rsidRPr="00067D6C" w:rsidRDefault="00067D6C" w:rsidP="00067D6C">
      <w:pPr>
        <w:spacing w:line="360" w:lineRule="auto"/>
        <w:jc w:val="both"/>
        <w:rPr>
          <w:sz w:val="20"/>
          <w:szCs w:val="20"/>
        </w:rPr>
      </w:pPr>
      <w:r w:rsidRPr="00067D6C">
        <w:rPr>
          <w:sz w:val="20"/>
          <w:szCs w:val="20"/>
        </w:rPr>
        <w:lastRenderedPageBreak/>
        <w:t xml:space="preserve">As partes elegem o Foro da Comarca de </w:t>
      </w:r>
      <w:r>
        <w:rPr>
          <w:sz w:val="20"/>
          <w:szCs w:val="20"/>
        </w:rPr>
        <w:t>Torres - RS</w:t>
      </w:r>
      <w:r w:rsidRPr="00067D6C">
        <w:rPr>
          <w:sz w:val="20"/>
          <w:szCs w:val="20"/>
        </w:rPr>
        <w:t>, neste Estado, para dirimir quaisquer dúvidas emergentes do presente contrato.</w:t>
      </w:r>
    </w:p>
    <w:p w:rsidR="00067D6C" w:rsidRPr="00067D6C" w:rsidRDefault="00067D6C" w:rsidP="00067D6C">
      <w:pPr>
        <w:spacing w:line="360" w:lineRule="auto"/>
        <w:jc w:val="both"/>
        <w:rPr>
          <w:sz w:val="20"/>
          <w:szCs w:val="20"/>
        </w:rPr>
      </w:pPr>
    </w:p>
    <w:p w:rsidR="00067D6C" w:rsidRDefault="00067D6C" w:rsidP="00067D6C">
      <w:pPr>
        <w:spacing w:line="360" w:lineRule="auto"/>
        <w:ind w:firstLine="2268"/>
        <w:jc w:val="both"/>
        <w:rPr>
          <w:sz w:val="20"/>
          <w:szCs w:val="20"/>
        </w:rPr>
      </w:pPr>
      <w:r w:rsidRPr="00067D6C">
        <w:rPr>
          <w:sz w:val="20"/>
          <w:szCs w:val="20"/>
        </w:rPr>
        <w:t>E por estarem assim justos e contratados, assinam o presente instrumento em 03 (três) vias, de igual teor e forma, na presença de duas testemunhas.</w:t>
      </w:r>
    </w:p>
    <w:p w:rsidR="00067D6C" w:rsidRDefault="00067D6C" w:rsidP="00067D6C">
      <w:pPr>
        <w:spacing w:line="360" w:lineRule="auto"/>
        <w:ind w:firstLine="2268"/>
        <w:jc w:val="right"/>
        <w:rPr>
          <w:sz w:val="20"/>
          <w:szCs w:val="20"/>
        </w:rPr>
      </w:pPr>
      <w:r>
        <w:rPr>
          <w:sz w:val="20"/>
          <w:szCs w:val="20"/>
        </w:rPr>
        <w:t xml:space="preserve">Três Forquilhas, ....... </w:t>
      </w:r>
      <w:proofErr w:type="gramStart"/>
      <w:r>
        <w:rPr>
          <w:sz w:val="20"/>
          <w:szCs w:val="20"/>
        </w:rPr>
        <w:t>de</w:t>
      </w:r>
      <w:proofErr w:type="gramEnd"/>
      <w:r>
        <w:rPr>
          <w:sz w:val="20"/>
          <w:szCs w:val="20"/>
        </w:rPr>
        <w:t xml:space="preserve"> .................... </w:t>
      </w:r>
      <w:proofErr w:type="gramStart"/>
      <w:r>
        <w:rPr>
          <w:sz w:val="20"/>
          <w:szCs w:val="20"/>
        </w:rPr>
        <w:t>de</w:t>
      </w:r>
      <w:proofErr w:type="gramEnd"/>
      <w:r>
        <w:rPr>
          <w:sz w:val="20"/>
          <w:szCs w:val="20"/>
        </w:rPr>
        <w:t xml:space="preserve"> 2020.</w:t>
      </w:r>
    </w:p>
    <w:p w:rsidR="00067D6C" w:rsidRDefault="00067D6C" w:rsidP="00067D6C">
      <w:pPr>
        <w:spacing w:line="360" w:lineRule="auto"/>
        <w:ind w:firstLine="2268"/>
        <w:jc w:val="both"/>
        <w:rPr>
          <w:sz w:val="20"/>
          <w:szCs w:val="20"/>
        </w:rPr>
      </w:pPr>
    </w:p>
    <w:p w:rsidR="00067D6C" w:rsidRDefault="00067D6C" w:rsidP="00067D6C">
      <w:pPr>
        <w:spacing w:line="360" w:lineRule="auto"/>
        <w:jc w:val="both"/>
        <w:rPr>
          <w:sz w:val="20"/>
          <w:szCs w:val="20"/>
        </w:rPr>
      </w:pPr>
      <w:r>
        <w:rPr>
          <w:sz w:val="20"/>
          <w:szCs w:val="20"/>
        </w:rPr>
        <w:t>___________________________________                                 ______________________________________</w:t>
      </w:r>
    </w:p>
    <w:p w:rsidR="00067D6C" w:rsidRDefault="00067D6C" w:rsidP="00067D6C">
      <w:pPr>
        <w:spacing w:line="360" w:lineRule="auto"/>
        <w:jc w:val="both"/>
        <w:rPr>
          <w:sz w:val="20"/>
          <w:szCs w:val="20"/>
        </w:rPr>
      </w:pPr>
      <w:r>
        <w:rPr>
          <w:sz w:val="20"/>
          <w:szCs w:val="20"/>
        </w:rPr>
        <w:t xml:space="preserve">           Robson Bobsin </w:t>
      </w:r>
      <w:proofErr w:type="spellStart"/>
      <w:r>
        <w:rPr>
          <w:sz w:val="20"/>
          <w:szCs w:val="20"/>
        </w:rPr>
        <w:t>Brehm</w:t>
      </w:r>
      <w:proofErr w:type="spellEnd"/>
      <w:r>
        <w:rPr>
          <w:sz w:val="20"/>
          <w:szCs w:val="20"/>
        </w:rPr>
        <w:t xml:space="preserve">                                                                                        Contratada</w:t>
      </w:r>
    </w:p>
    <w:p w:rsidR="00067D6C" w:rsidRDefault="00067D6C" w:rsidP="00067D6C">
      <w:pPr>
        <w:spacing w:line="360" w:lineRule="auto"/>
        <w:jc w:val="both"/>
        <w:rPr>
          <w:sz w:val="20"/>
          <w:szCs w:val="20"/>
        </w:rPr>
      </w:pPr>
      <w:r>
        <w:rPr>
          <w:sz w:val="20"/>
          <w:szCs w:val="20"/>
        </w:rPr>
        <w:t xml:space="preserve">             Prefeito Municipal</w:t>
      </w: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Default="00067D6C" w:rsidP="00067D6C">
      <w:pPr>
        <w:spacing w:line="360" w:lineRule="auto"/>
        <w:jc w:val="both"/>
        <w:rPr>
          <w:sz w:val="20"/>
          <w:szCs w:val="20"/>
        </w:rPr>
      </w:pPr>
    </w:p>
    <w:p w:rsidR="00067D6C" w:rsidRPr="00067D6C" w:rsidRDefault="00067D6C" w:rsidP="00067D6C">
      <w:pPr>
        <w:widowControl w:val="0"/>
        <w:jc w:val="center"/>
        <w:rPr>
          <w:b/>
          <w:snapToGrid w:val="0"/>
          <w:color w:val="000000"/>
          <w:sz w:val="20"/>
          <w:szCs w:val="20"/>
        </w:rPr>
      </w:pPr>
      <w:r w:rsidRPr="00067D6C">
        <w:rPr>
          <w:b/>
          <w:snapToGrid w:val="0"/>
          <w:color w:val="000000"/>
          <w:sz w:val="20"/>
          <w:szCs w:val="20"/>
        </w:rPr>
        <w:lastRenderedPageBreak/>
        <w:t xml:space="preserve">PREGÃO Nº </w:t>
      </w:r>
      <w:r>
        <w:rPr>
          <w:b/>
          <w:snapToGrid w:val="0"/>
          <w:color w:val="000000"/>
          <w:sz w:val="20"/>
          <w:szCs w:val="20"/>
        </w:rPr>
        <w:t>08/2020</w:t>
      </w:r>
    </w:p>
    <w:p w:rsidR="00067D6C" w:rsidRPr="00067D6C" w:rsidRDefault="00067D6C" w:rsidP="00067D6C">
      <w:pPr>
        <w:spacing w:before="40" w:after="40"/>
        <w:ind w:left="-720" w:right="-1242"/>
        <w:jc w:val="center"/>
        <w:rPr>
          <w:b/>
          <w:sz w:val="20"/>
          <w:szCs w:val="20"/>
        </w:rPr>
      </w:pPr>
    </w:p>
    <w:p w:rsidR="00067D6C" w:rsidRPr="00067D6C" w:rsidRDefault="00067D6C" w:rsidP="00067D6C">
      <w:pPr>
        <w:spacing w:before="40" w:after="40"/>
        <w:ind w:left="-720" w:right="-1242"/>
        <w:jc w:val="center"/>
        <w:rPr>
          <w:b/>
          <w:sz w:val="20"/>
          <w:szCs w:val="20"/>
        </w:rPr>
      </w:pPr>
      <w:r w:rsidRPr="00067D6C">
        <w:rPr>
          <w:b/>
          <w:sz w:val="20"/>
          <w:szCs w:val="20"/>
        </w:rPr>
        <w:t xml:space="preserve">ANEXO </w:t>
      </w:r>
      <w:r>
        <w:rPr>
          <w:b/>
          <w:sz w:val="20"/>
          <w:szCs w:val="20"/>
        </w:rPr>
        <w:t>III</w:t>
      </w:r>
    </w:p>
    <w:p w:rsidR="00067D6C" w:rsidRPr="00067D6C" w:rsidRDefault="00067D6C" w:rsidP="00067D6C">
      <w:pPr>
        <w:jc w:val="center"/>
        <w:rPr>
          <w:b/>
          <w:sz w:val="20"/>
          <w:szCs w:val="20"/>
        </w:rPr>
      </w:pPr>
    </w:p>
    <w:p w:rsidR="00067D6C" w:rsidRPr="00067D6C" w:rsidRDefault="00067D6C" w:rsidP="00067D6C">
      <w:pPr>
        <w:jc w:val="center"/>
        <w:rPr>
          <w:b/>
          <w:sz w:val="20"/>
          <w:szCs w:val="20"/>
          <w:u w:val="single"/>
        </w:rPr>
      </w:pPr>
      <w:r w:rsidRPr="00067D6C">
        <w:rPr>
          <w:b/>
          <w:sz w:val="20"/>
          <w:szCs w:val="20"/>
          <w:u w:val="single"/>
        </w:rPr>
        <w:t>CREDENCIAMENTO ESPECÍFICO</w:t>
      </w:r>
    </w:p>
    <w:p w:rsidR="00067D6C" w:rsidRPr="00067D6C" w:rsidRDefault="00067D6C" w:rsidP="00067D6C">
      <w:pPr>
        <w:jc w:val="center"/>
        <w:rPr>
          <w:sz w:val="20"/>
          <w:szCs w:val="20"/>
        </w:rPr>
      </w:pPr>
      <w:r w:rsidRPr="00067D6C">
        <w:rPr>
          <w:sz w:val="20"/>
          <w:szCs w:val="20"/>
        </w:rPr>
        <w:t>(Modelo)</w:t>
      </w:r>
    </w:p>
    <w:p w:rsidR="00067D6C" w:rsidRPr="00067D6C" w:rsidRDefault="00067D6C" w:rsidP="00067D6C">
      <w:pPr>
        <w:jc w:val="center"/>
        <w:rPr>
          <w:sz w:val="20"/>
          <w:szCs w:val="20"/>
        </w:rPr>
      </w:pPr>
    </w:p>
    <w:p w:rsidR="00067D6C" w:rsidRPr="00067D6C" w:rsidRDefault="00067D6C" w:rsidP="00067D6C">
      <w:pPr>
        <w:rPr>
          <w:sz w:val="20"/>
          <w:szCs w:val="20"/>
        </w:rPr>
      </w:pPr>
    </w:p>
    <w:p w:rsidR="00067D6C" w:rsidRPr="00067D6C" w:rsidRDefault="00067D6C" w:rsidP="00067D6C">
      <w:pPr>
        <w:rPr>
          <w:sz w:val="20"/>
          <w:szCs w:val="20"/>
        </w:rPr>
      </w:pPr>
    </w:p>
    <w:p w:rsidR="00067D6C" w:rsidRPr="00067D6C" w:rsidRDefault="00067D6C" w:rsidP="00067D6C">
      <w:pPr>
        <w:jc w:val="both"/>
        <w:rPr>
          <w:sz w:val="20"/>
          <w:szCs w:val="20"/>
        </w:rPr>
      </w:pPr>
      <w:r w:rsidRPr="00067D6C">
        <w:rPr>
          <w:sz w:val="20"/>
          <w:szCs w:val="20"/>
        </w:rPr>
        <w:t xml:space="preserve">                     Pelo presente a empresa ............................................................., situada na ......................, CNPJ n.º..........................................................., através de seu ........................................, outorga ao Sr. ................................................, RG n.º .........................................., amplos poderes para representá-la junto ao Município de Sinimbu, no Pregão n.º .../2018, inclusive para interpor ou desistir de recursos, receber citações, intimações, responder administrativa e judicialmente por seus atos, formular ofertas e lances de preços e, enfim, praticar todos os atos pertinentes ao certame, em nome da proponente.</w:t>
      </w:r>
    </w:p>
    <w:p w:rsidR="00067D6C" w:rsidRPr="00067D6C" w:rsidRDefault="00067D6C" w:rsidP="00067D6C">
      <w:pPr>
        <w:jc w:val="both"/>
        <w:rPr>
          <w:sz w:val="20"/>
          <w:szCs w:val="20"/>
        </w:rPr>
      </w:pPr>
    </w:p>
    <w:p w:rsidR="00067D6C" w:rsidRPr="00067D6C" w:rsidRDefault="00067D6C" w:rsidP="00067D6C">
      <w:pPr>
        <w:jc w:val="both"/>
        <w:rPr>
          <w:sz w:val="20"/>
          <w:szCs w:val="20"/>
        </w:rPr>
      </w:pPr>
    </w:p>
    <w:p w:rsidR="00067D6C" w:rsidRPr="00067D6C" w:rsidRDefault="00067D6C" w:rsidP="00067D6C">
      <w:pPr>
        <w:jc w:val="both"/>
        <w:rPr>
          <w:sz w:val="20"/>
          <w:szCs w:val="20"/>
        </w:rPr>
      </w:pPr>
    </w:p>
    <w:p w:rsidR="00067D6C" w:rsidRPr="00067D6C" w:rsidRDefault="00067D6C" w:rsidP="00067D6C">
      <w:pPr>
        <w:jc w:val="center"/>
        <w:rPr>
          <w:sz w:val="20"/>
          <w:szCs w:val="20"/>
        </w:rPr>
      </w:pPr>
      <w:r w:rsidRPr="00067D6C">
        <w:rPr>
          <w:sz w:val="20"/>
          <w:szCs w:val="20"/>
        </w:rPr>
        <w:t>-----------------------------------------------------------------------</w:t>
      </w:r>
    </w:p>
    <w:p w:rsidR="00067D6C" w:rsidRPr="00067D6C" w:rsidRDefault="00067D6C" w:rsidP="00067D6C">
      <w:pPr>
        <w:jc w:val="center"/>
        <w:rPr>
          <w:sz w:val="20"/>
          <w:szCs w:val="20"/>
        </w:rPr>
      </w:pPr>
      <w:r w:rsidRPr="00067D6C">
        <w:rPr>
          <w:sz w:val="20"/>
          <w:szCs w:val="20"/>
        </w:rPr>
        <w:t>Local e Data</w:t>
      </w:r>
    </w:p>
    <w:p w:rsidR="00067D6C" w:rsidRPr="00067D6C" w:rsidRDefault="00067D6C" w:rsidP="00067D6C">
      <w:pPr>
        <w:jc w:val="center"/>
        <w:rPr>
          <w:sz w:val="20"/>
          <w:szCs w:val="20"/>
        </w:rPr>
      </w:pPr>
    </w:p>
    <w:p w:rsidR="00067D6C" w:rsidRPr="00067D6C" w:rsidRDefault="00067D6C" w:rsidP="00067D6C">
      <w:pPr>
        <w:jc w:val="center"/>
        <w:rPr>
          <w:sz w:val="20"/>
          <w:szCs w:val="20"/>
        </w:rPr>
      </w:pPr>
    </w:p>
    <w:p w:rsidR="00067D6C" w:rsidRPr="00067D6C" w:rsidRDefault="00067D6C" w:rsidP="00067D6C">
      <w:pPr>
        <w:jc w:val="center"/>
        <w:rPr>
          <w:sz w:val="20"/>
          <w:szCs w:val="20"/>
        </w:rPr>
      </w:pPr>
      <w:r w:rsidRPr="00067D6C">
        <w:rPr>
          <w:sz w:val="20"/>
          <w:szCs w:val="20"/>
        </w:rPr>
        <w:t>-----------------------------------------------------------------------</w:t>
      </w:r>
    </w:p>
    <w:p w:rsidR="00067D6C" w:rsidRPr="00067D6C" w:rsidRDefault="00067D6C" w:rsidP="00067D6C">
      <w:pPr>
        <w:spacing w:line="200" w:lineRule="atLeast"/>
        <w:jc w:val="center"/>
        <w:rPr>
          <w:color w:val="000000"/>
          <w:sz w:val="20"/>
          <w:szCs w:val="20"/>
        </w:rPr>
      </w:pPr>
      <w:r w:rsidRPr="00067D6C">
        <w:rPr>
          <w:color w:val="000000"/>
          <w:sz w:val="20"/>
          <w:szCs w:val="20"/>
        </w:rPr>
        <w:t>Assinatura do representante legal da licitante</w:t>
      </w:r>
    </w:p>
    <w:p w:rsidR="00067D6C" w:rsidRPr="00067D6C" w:rsidRDefault="00067D6C" w:rsidP="00067D6C">
      <w:pPr>
        <w:jc w:val="center"/>
        <w:rPr>
          <w:sz w:val="20"/>
          <w:szCs w:val="20"/>
        </w:rPr>
      </w:pPr>
    </w:p>
    <w:p w:rsidR="00067D6C" w:rsidRPr="00067D6C" w:rsidRDefault="00067D6C" w:rsidP="00067D6C">
      <w:pPr>
        <w:jc w:val="center"/>
        <w:rPr>
          <w:sz w:val="20"/>
          <w:szCs w:val="20"/>
        </w:rPr>
      </w:pPr>
    </w:p>
    <w:p w:rsidR="00067D6C" w:rsidRDefault="00067D6C" w:rsidP="00067D6C">
      <w:pPr>
        <w:jc w:val="center"/>
        <w:rPr>
          <w:sz w:val="20"/>
          <w:szCs w:val="20"/>
        </w:rPr>
      </w:pPr>
      <w:r w:rsidRPr="00067D6C">
        <w:rPr>
          <w:sz w:val="20"/>
          <w:szCs w:val="20"/>
        </w:rPr>
        <w:t>Firma reconhecida ou 02 (duas) testemunhas qualificadas (Nome, CPF e RG)</w:t>
      </w:r>
    </w:p>
    <w:p w:rsidR="00067D6C" w:rsidRDefault="00067D6C" w:rsidP="00067D6C">
      <w:pPr>
        <w:jc w:val="center"/>
        <w:rPr>
          <w:sz w:val="20"/>
          <w:szCs w:val="20"/>
        </w:rPr>
      </w:pPr>
    </w:p>
    <w:p w:rsidR="00067D6C" w:rsidRDefault="00067D6C" w:rsidP="00067D6C">
      <w:pPr>
        <w:jc w:val="center"/>
        <w:rPr>
          <w:sz w:val="20"/>
          <w:szCs w:val="20"/>
        </w:rPr>
      </w:pPr>
    </w:p>
    <w:p w:rsidR="00067D6C" w:rsidRPr="00067D6C" w:rsidRDefault="00067D6C" w:rsidP="00067D6C">
      <w:pPr>
        <w:widowControl w:val="0"/>
        <w:spacing w:line="360" w:lineRule="auto"/>
        <w:jc w:val="center"/>
        <w:rPr>
          <w:b/>
          <w:snapToGrid w:val="0"/>
          <w:color w:val="000000"/>
          <w:sz w:val="20"/>
          <w:szCs w:val="20"/>
        </w:rPr>
      </w:pPr>
      <w:r w:rsidRPr="00067D6C">
        <w:rPr>
          <w:b/>
          <w:snapToGrid w:val="0"/>
          <w:color w:val="000000"/>
          <w:sz w:val="20"/>
          <w:szCs w:val="20"/>
        </w:rPr>
        <w:lastRenderedPageBreak/>
        <w:t>PREGÃO Nº 08/2020</w:t>
      </w:r>
    </w:p>
    <w:p w:rsidR="00067D6C" w:rsidRPr="00067D6C" w:rsidRDefault="00067D6C" w:rsidP="00067D6C">
      <w:pPr>
        <w:tabs>
          <w:tab w:val="left" w:pos="4111"/>
        </w:tabs>
        <w:spacing w:line="360" w:lineRule="auto"/>
        <w:jc w:val="center"/>
        <w:rPr>
          <w:b/>
          <w:sz w:val="20"/>
          <w:szCs w:val="20"/>
        </w:rPr>
      </w:pPr>
      <w:r w:rsidRPr="00067D6C">
        <w:rPr>
          <w:b/>
          <w:sz w:val="20"/>
          <w:szCs w:val="20"/>
        </w:rPr>
        <w:t xml:space="preserve">ANEXO </w:t>
      </w:r>
      <w:r>
        <w:rPr>
          <w:b/>
          <w:sz w:val="20"/>
          <w:szCs w:val="20"/>
        </w:rPr>
        <w:t>I</w:t>
      </w:r>
      <w:r w:rsidRPr="00067D6C">
        <w:rPr>
          <w:b/>
          <w:sz w:val="20"/>
          <w:szCs w:val="20"/>
        </w:rPr>
        <w:t>V</w:t>
      </w:r>
    </w:p>
    <w:p w:rsidR="00067D6C" w:rsidRPr="00067D6C" w:rsidRDefault="00067D6C" w:rsidP="00067D6C">
      <w:pPr>
        <w:spacing w:before="120" w:line="360" w:lineRule="auto"/>
        <w:jc w:val="both"/>
        <w:rPr>
          <w:sz w:val="20"/>
          <w:szCs w:val="20"/>
          <w:lang w:val="x-none"/>
        </w:rPr>
      </w:pPr>
    </w:p>
    <w:p w:rsidR="00067D6C" w:rsidRPr="00067D6C" w:rsidRDefault="00067D6C" w:rsidP="00067D6C">
      <w:pPr>
        <w:spacing w:before="120" w:line="360" w:lineRule="auto"/>
        <w:jc w:val="both"/>
        <w:rPr>
          <w:b/>
          <w:bCs/>
          <w:sz w:val="20"/>
          <w:szCs w:val="20"/>
          <w:lang w:val="x-none"/>
        </w:rPr>
      </w:pPr>
      <w:r w:rsidRPr="00067D6C">
        <w:rPr>
          <w:b/>
          <w:bCs/>
          <w:sz w:val="20"/>
          <w:szCs w:val="20"/>
          <w:lang w:val="x-none"/>
        </w:rPr>
        <w:t>MODELO DE DECLARAÇÃO DE IDONEIDADE, DE CUMPRIMENTO AO DISPOSTO NO INCISO XXXIII DO ART. 7º DA CONSTITUIÇÃO FEDERAL E DE INE</w:t>
      </w:r>
      <w:r>
        <w:rPr>
          <w:b/>
          <w:bCs/>
          <w:sz w:val="20"/>
          <w:szCs w:val="20"/>
          <w:lang w:val="x-none"/>
        </w:rPr>
        <w:t>XISTÊNCIA DE FATOS IMPEDITIVOS:</w:t>
      </w:r>
    </w:p>
    <w:p w:rsidR="00067D6C" w:rsidRPr="00067D6C" w:rsidRDefault="00067D6C" w:rsidP="00067D6C">
      <w:pPr>
        <w:keepNext/>
        <w:tabs>
          <w:tab w:val="num" w:pos="0"/>
        </w:tabs>
        <w:spacing w:line="360" w:lineRule="auto"/>
        <w:jc w:val="center"/>
        <w:outlineLvl w:val="1"/>
        <w:rPr>
          <w:b/>
          <w:sz w:val="20"/>
          <w:szCs w:val="20"/>
          <w:lang w:val="x-none"/>
        </w:rPr>
      </w:pPr>
      <w:r w:rsidRPr="00067D6C">
        <w:rPr>
          <w:b/>
          <w:sz w:val="20"/>
          <w:szCs w:val="20"/>
          <w:lang w:val="x-none"/>
        </w:rPr>
        <w:t>DECLARAÇÃO</w:t>
      </w:r>
    </w:p>
    <w:p w:rsidR="00067D6C" w:rsidRPr="00067D6C" w:rsidRDefault="00067D6C" w:rsidP="00067D6C">
      <w:pPr>
        <w:spacing w:line="360" w:lineRule="auto"/>
        <w:jc w:val="center"/>
        <w:rPr>
          <w:sz w:val="20"/>
          <w:szCs w:val="20"/>
        </w:rPr>
      </w:pPr>
    </w:p>
    <w:p w:rsidR="00067D6C" w:rsidRPr="00067D6C" w:rsidRDefault="00067D6C" w:rsidP="00067D6C">
      <w:pPr>
        <w:spacing w:line="360" w:lineRule="auto"/>
        <w:rPr>
          <w:sz w:val="20"/>
          <w:szCs w:val="20"/>
        </w:rPr>
      </w:pPr>
      <w:r w:rsidRPr="00067D6C">
        <w:rPr>
          <w:sz w:val="20"/>
          <w:szCs w:val="20"/>
        </w:rPr>
        <w:t>Ref. Pregão n°</w:t>
      </w:r>
      <w:proofErr w:type="gramStart"/>
      <w:r w:rsidRPr="00067D6C">
        <w:rPr>
          <w:sz w:val="20"/>
          <w:szCs w:val="20"/>
        </w:rPr>
        <w:t xml:space="preserve"> ....</w:t>
      </w:r>
      <w:proofErr w:type="gramEnd"/>
      <w:r w:rsidRPr="00067D6C">
        <w:rPr>
          <w:sz w:val="20"/>
          <w:szCs w:val="20"/>
        </w:rPr>
        <w:t>/20</w:t>
      </w:r>
      <w:r>
        <w:rPr>
          <w:sz w:val="20"/>
          <w:szCs w:val="20"/>
        </w:rPr>
        <w:t xml:space="preserve">20: </w:t>
      </w:r>
    </w:p>
    <w:p w:rsidR="00067D6C" w:rsidRPr="00067D6C" w:rsidRDefault="00067D6C" w:rsidP="00067D6C">
      <w:pPr>
        <w:spacing w:line="360" w:lineRule="auto"/>
        <w:jc w:val="both"/>
        <w:rPr>
          <w:sz w:val="20"/>
          <w:szCs w:val="20"/>
        </w:rPr>
      </w:pPr>
      <w:r w:rsidRPr="00067D6C">
        <w:rPr>
          <w:sz w:val="20"/>
          <w:szCs w:val="20"/>
        </w:rPr>
        <w:t>___________________________________________</w:t>
      </w:r>
      <w:proofErr w:type="gramStart"/>
      <w:r w:rsidRPr="00067D6C">
        <w:rPr>
          <w:sz w:val="20"/>
          <w:szCs w:val="20"/>
        </w:rPr>
        <w:t>_,  inscrito</w:t>
      </w:r>
      <w:proofErr w:type="gramEnd"/>
      <w:r w:rsidRPr="00067D6C">
        <w:rPr>
          <w:sz w:val="20"/>
          <w:szCs w:val="20"/>
        </w:rPr>
        <w:t xml:space="preserve"> no CNPJ nº _________________________, por  intermédio  de  seu  representante  legal,  o(a) </w:t>
      </w:r>
      <w:proofErr w:type="spellStart"/>
      <w:r w:rsidRPr="00067D6C">
        <w:rPr>
          <w:sz w:val="20"/>
          <w:szCs w:val="20"/>
        </w:rPr>
        <w:t>Sr</w:t>
      </w:r>
      <w:proofErr w:type="spellEnd"/>
      <w:r w:rsidRPr="00067D6C">
        <w:rPr>
          <w:sz w:val="20"/>
          <w:szCs w:val="20"/>
        </w:rPr>
        <w:t>(a). ________________________________________, portador (a) da Carteira de Identidade nº ________________________ e do CPF nº ________________________</w:t>
      </w:r>
      <w:proofErr w:type="gramStart"/>
      <w:r w:rsidRPr="00067D6C">
        <w:rPr>
          <w:sz w:val="20"/>
          <w:szCs w:val="20"/>
        </w:rPr>
        <w:t xml:space="preserve">_,  </w:t>
      </w:r>
      <w:r w:rsidRPr="00067D6C">
        <w:rPr>
          <w:b/>
          <w:bCs/>
          <w:sz w:val="20"/>
          <w:szCs w:val="20"/>
        </w:rPr>
        <w:t>DECLARA</w:t>
      </w:r>
      <w:proofErr w:type="gramEnd"/>
      <w:r w:rsidRPr="00067D6C">
        <w:rPr>
          <w:b/>
          <w:bCs/>
          <w:sz w:val="20"/>
          <w:szCs w:val="20"/>
        </w:rPr>
        <w:t xml:space="preserve"> QUE</w:t>
      </w:r>
      <w:r>
        <w:rPr>
          <w:sz w:val="20"/>
          <w:szCs w:val="20"/>
        </w:rPr>
        <w:t>:</w:t>
      </w:r>
    </w:p>
    <w:p w:rsidR="00067D6C" w:rsidRPr="00067D6C" w:rsidRDefault="00067D6C" w:rsidP="00067D6C">
      <w:pPr>
        <w:spacing w:line="360" w:lineRule="auto"/>
        <w:jc w:val="both"/>
        <w:rPr>
          <w:sz w:val="20"/>
          <w:szCs w:val="20"/>
        </w:rPr>
      </w:pPr>
      <w:r w:rsidRPr="00067D6C">
        <w:rPr>
          <w:b/>
          <w:sz w:val="20"/>
          <w:szCs w:val="20"/>
        </w:rPr>
        <w:t>a)</w:t>
      </w:r>
      <w:r w:rsidRPr="00067D6C">
        <w:rPr>
          <w:sz w:val="20"/>
          <w:szCs w:val="20"/>
        </w:rPr>
        <w:t xml:space="preserve"> sua empresa </w:t>
      </w:r>
      <w:proofErr w:type="gramStart"/>
      <w:r w:rsidRPr="00067D6C">
        <w:rPr>
          <w:sz w:val="20"/>
          <w:szCs w:val="20"/>
        </w:rPr>
        <w:t>não  foi</w:t>
      </w:r>
      <w:proofErr w:type="gramEnd"/>
      <w:r w:rsidRPr="00067D6C">
        <w:rPr>
          <w:sz w:val="20"/>
          <w:szCs w:val="20"/>
        </w:rPr>
        <w:t xml:space="preserve">  considerada </w:t>
      </w:r>
      <w:r w:rsidRPr="00067D6C">
        <w:rPr>
          <w:b/>
          <w:bCs/>
          <w:sz w:val="20"/>
          <w:szCs w:val="20"/>
        </w:rPr>
        <w:t>inidônea</w:t>
      </w:r>
      <w:r w:rsidRPr="00067D6C">
        <w:rPr>
          <w:sz w:val="20"/>
          <w:szCs w:val="20"/>
        </w:rPr>
        <w:t xml:space="preserve"> para licitar ou  contratar  com  a Administração Pública,  nos termos do inciso IV,  do artigo 87 da Lei n. 8.666/93 e alterações posteriores, bem como em cumprimento ao  que  dispõe  o parágrafo 2º  do artigo 32  da  referida  lei. Declaro também, que comunicarei qualquer </w:t>
      </w:r>
      <w:proofErr w:type="gramStart"/>
      <w:r w:rsidRPr="00067D6C">
        <w:rPr>
          <w:sz w:val="20"/>
          <w:szCs w:val="20"/>
        </w:rPr>
        <w:t>fato  superveniente</w:t>
      </w:r>
      <w:proofErr w:type="gramEnd"/>
      <w:r w:rsidRPr="00067D6C">
        <w:rPr>
          <w:sz w:val="20"/>
          <w:szCs w:val="20"/>
        </w:rPr>
        <w:t xml:space="preserve">  à entrega   dos  documentos  de  habilitação, de  acordo  com as exigências do procedimento licitatório em epígrafe;</w:t>
      </w:r>
    </w:p>
    <w:p w:rsidR="00067D6C" w:rsidRPr="00067D6C" w:rsidRDefault="00067D6C" w:rsidP="00067D6C">
      <w:pPr>
        <w:spacing w:line="360" w:lineRule="auto"/>
        <w:jc w:val="both"/>
        <w:rPr>
          <w:b/>
          <w:sz w:val="20"/>
          <w:szCs w:val="20"/>
        </w:rPr>
      </w:pPr>
      <w:r w:rsidRPr="00067D6C">
        <w:rPr>
          <w:b/>
          <w:sz w:val="20"/>
          <w:szCs w:val="20"/>
        </w:rPr>
        <w:t xml:space="preserve">b) </w:t>
      </w:r>
      <w:r w:rsidRPr="00067D6C">
        <w:rPr>
          <w:sz w:val="20"/>
          <w:szCs w:val="20"/>
        </w:rPr>
        <w:t xml:space="preserve">inexistem </w:t>
      </w:r>
      <w:r w:rsidRPr="00067D6C">
        <w:rPr>
          <w:b/>
          <w:sz w:val="20"/>
          <w:szCs w:val="20"/>
        </w:rPr>
        <w:t>fatos impeditivos</w:t>
      </w:r>
      <w:r w:rsidRPr="00067D6C">
        <w:rPr>
          <w:sz w:val="20"/>
          <w:szCs w:val="20"/>
        </w:rPr>
        <w:t xml:space="preserve"> da sua habilitação para a presente licitação;</w:t>
      </w:r>
    </w:p>
    <w:p w:rsidR="00067D6C" w:rsidRPr="00067D6C" w:rsidRDefault="00067D6C" w:rsidP="00067D6C">
      <w:pPr>
        <w:spacing w:line="360" w:lineRule="auto"/>
        <w:jc w:val="both"/>
        <w:rPr>
          <w:sz w:val="20"/>
          <w:szCs w:val="20"/>
        </w:rPr>
      </w:pPr>
      <w:r w:rsidRPr="00067D6C">
        <w:rPr>
          <w:b/>
          <w:sz w:val="20"/>
          <w:szCs w:val="20"/>
        </w:rPr>
        <w:t>c)</w:t>
      </w:r>
      <w:r w:rsidRPr="00067D6C">
        <w:rPr>
          <w:sz w:val="20"/>
          <w:szCs w:val="20"/>
        </w:rPr>
        <w:t xml:space="preserve"> </w:t>
      </w:r>
      <w:r w:rsidRPr="00067D6C">
        <w:rPr>
          <w:color w:val="000000"/>
          <w:sz w:val="20"/>
          <w:szCs w:val="20"/>
        </w:rPr>
        <w:t xml:space="preserve">cumpre com o </w:t>
      </w:r>
      <w:proofErr w:type="gramStart"/>
      <w:r w:rsidRPr="00067D6C">
        <w:rPr>
          <w:color w:val="000000"/>
          <w:sz w:val="20"/>
          <w:szCs w:val="20"/>
        </w:rPr>
        <w:t>disposto  no</w:t>
      </w:r>
      <w:proofErr w:type="gramEnd"/>
      <w:r w:rsidRPr="00067D6C">
        <w:rPr>
          <w:b/>
          <w:color w:val="000000"/>
          <w:sz w:val="20"/>
          <w:szCs w:val="20"/>
        </w:rPr>
        <w:t xml:space="preserve">   inciso XXXIII  do</w:t>
      </w:r>
      <w:r w:rsidRPr="00067D6C">
        <w:rPr>
          <w:color w:val="000000"/>
          <w:sz w:val="20"/>
          <w:szCs w:val="20"/>
        </w:rPr>
        <w:t xml:space="preserve">  </w:t>
      </w:r>
      <w:r w:rsidRPr="00067D6C">
        <w:rPr>
          <w:b/>
          <w:color w:val="000000"/>
          <w:sz w:val="20"/>
          <w:szCs w:val="20"/>
        </w:rPr>
        <w:t>artigo  7º</w:t>
      </w:r>
      <w:r w:rsidRPr="00067D6C">
        <w:rPr>
          <w:color w:val="000000"/>
          <w:sz w:val="20"/>
          <w:szCs w:val="20"/>
        </w:rPr>
        <w:t xml:space="preserve">  da  Constituição  Federal  (proibição  de trabalho  noturno,  perigoso ou insalubre a menores de  18 anos e de qualquer trabalho a menores de 16 anos, salvo na condição de aprendiz, a partir de 14 anos).</w:t>
      </w:r>
    </w:p>
    <w:p w:rsidR="00067D6C" w:rsidRPr="00067D6C" w:rsidRDefault="00067D6C" w:rsidP="00067D6C">
      <w:pPr>
        <w:spacing w:line="360" w:lineRule="auto"/>
        <w:jc w:val="center"/>
        <w:rPr>
          <w:sz w:val="20"/>
          <w:szCs w:val="20"/>
        </w:rPr>
      </w:pPr>
      <w:r w:rsidRPr="00067D6C">
        <w:rPr>
          <w:sz w:val="20"/>
          <w:szCs w:val="20"/>
        </w:rPr>
        <w:t>_____________________________________</w:t>
      </w:r>
    </w:p>
    <w:p w:rsidR="00067D6C" w:rsidRPr="00067D6C" w:rsidRDefault="00067D6C" w:rsidP="00067D6C">
      <w:pPr>
        <w:spacing w:line="360" w:lineRule="auto"/>
        <w:jc w:val="center"/>
        <w:rPr>
          <w:sz w:val="20"/>
          <w:szCs w:val="20"/>
        </w:rPr>
      </w:pPr>
      <w:r w:rsidRPr="00067D6C">
        <w:rPr>
          <w:sz w:val="20"/>
          <w:szCs w:val="20"/>
        </w:rPr>
        <w:t>(</w:t>
      </w:r>
      <w:proofErr w:type="gramStart"/>
      <w:r w:rsidRPr="00067D6C">
        <w:rPr>
          <w:sz w:val="20"/>
          <w:szCs w:val="20"/>
        </w:rPr>
        <w:t>data</w:t>
      </w:r>
      <w:proofErr w:type="gramEnd"/>
      <w:r w:rsidRPr="00067D6C">
        <w:rPr>
          <w:sz w:val="20"/>
          <w:szCs w:val="20"/>
        </w:rPr>
        <w:t>)</w:t>
      </w:r>
    </w:p>
    <w:p w:rsidR="00067D6C" w:rsidRPr="00067D6C" w:rsidRDefault="00067D6C" w:rsidP="00067D6C">
      <w:pPr>
        <w:spacing w:line="360" w:lineRule="auto"/>
        <w:jc w:val="center"/>
        <w:rPr>
          <w:sz w:val="20"/>
          <w:szCs w:val="20"/>
        </w:rPr>
      </w:pPr>
    </w:p>
    <w:p w:rsidR="00067D6C" w:rsidRPr="00067D6C" w:rsidRDefault="00067D6C" w:rsidP="00067D6C">
      <w:pPr>
        <w:spacing w:line="360" w:lineRule="auto"/>
        <w:jc w:val="center"/>
        <w:rPr>
          <w:sz w:val="20"/>
          <w:szCs w:val="20"/>
        </w:rPr>
      </w:pPr>
      <w:r w:rsidRPr="00067D6C">
        <w:rPr>
          <w:sz w:val="20"/>
          <w:szCs w:val="20"/>
        </w:rPr>
        <w:t>________________________________________________</w:t>
      </w:r>
    </w:p>
    <w:p w:rsidR="00067D6C" w:rsidRPr="00067D6C" w:rsidRDefault="00067D6C" w:rsidP="00067D6C">
      <w:pPr>
        <w:spacing w:line="360" w:lineRule="auto"/>
        <w:ind w:left="3686"/>
        <w:rPr>
          <w:sz w:val="20"/>
          <w:szCs w:val="20"/>
        </w:rPr>
      </w:pPr>
      <w:r w:rsidRPr="00067D6C">
        <w:rPr>
          <w:sz w:val="20"/>
          <w:szCs w:val="20"/>
        </w:rPr>
        <w:t>Licitante</w:t>
      </w:r>
    </w:p>
    <w:p w:rsidR="00067D6C" w:rsidRPr="00067D6C" w:rsidRDefault="00067D6C" w:rsidP="00067D6C">
      <w:pPr>
        <w:widowControl w:val="0"/>
        <w:spacing w:line="360" w:lineRule="auto"/>
        <w:jc w:val="center"/>
        <w:rPr>
          <w:b/>
          <w:snapToGrid w:val="0"/>
          <w:color w:val="000000"/>
          <w:sz w:val="20"/>
          <w:szCs w:val="20"/>
        </w:rPr>
      </w:pPr>
      <w:r w:rsidRPr="00067D6C">
        <w:rPr>
          <w:b/>
          <w:snapToGrid w:val="0"/>
          <w:color w:val="000000"/>
          <w:sz w:val="20"/>
          <w:szCs w:val="20"/>
        </w:rPr>
        <w:lastRenderedPageBreak/>
        <w:t>PREGÃO Nº 08/2020</w:t>
      </w:r>
    </w:p>
    <w:p w:rsidR="00067D6C" w:rsidRPr="00067D6C" w:rsidRDefault="00067D6C" w:rsidP="00067D6C">
      <w:pPr>
        <w:tabs>
          <w:tab w:val="left" w:pos="4111"/>
        </w:tabs>
        <w:spacing w:line="360" w:lineRule="auto"/>
        <w:jc w:val="center"/>
        <w:rPr>
          <w:b/>
          <w:sz w:val="20"/>
          <w:szCs w:val="20"/>
        </w:rPr>
      </w:pPr>
      <w:r w:rsidRPr="00067D6C">
        <w:rPr>
          <w:b/>
          <w:sz w:val="20"/>
          <w:szCs w:val="20"/>
        </w:rPr>
        <w:t>ANEXO V</w:t>
      </w:r>
    </w:p>
    <w:p w:rsidR="00067D6C" w:rsidRPr="00067D6C" w:rsidRDefault="00067D6C" w:rsidP="00067D6C">
      <w:pPr>
        <w:tabs>
          <w:tab w:val="left" w:pos="4111"/>
        </w:tabs>
        <w:spacing w:line="360" w:lineRule="auto"/>
        <w:rPr>
          <w:b/>
          <w:sz w:val="20"/>
          <w:szCs w:val="20"/>
        </w:rPr>
      </w:pPr>
    </w:p>
    <w:p w:rsidR="00067D6C" w:rsidRPr="00067D6C" w:rsidRDefault="00067D6C" w:rsidP="00067D6C">
      <w:pPr>
        <w:spacing w:line="360" w:lineRule="auto"/>
        <w:jc w:val="both"/>
        <w:rPr>
          <w:b/>
          <w:sz w:val="20"/>
          <w:szCs w:val="20"/>
        </w:rPr>
      </w:pPr>
      <w:r w:rsidRPr="00067D6C">
        <w:rPr>
          <w:b/>
          <w:sz w:val="20"/>
          <w:szCs w:val="20"/>
        </w:rPr>
        <w:t xml:space="preserve">DECLARAÇÃO DE ENQUADRAMENTO COMO MICROEMPRESA, EMPRESA DE PEQUENO PORTE OU COMO COOPERATIVA (NOS TERMOS DO ART. 34 DA LEI N.º 11.488/07) </w:t>
      </w:r>
    </w:p>
    <w:p w:rsidR="00067D6C" w:rsidRPr="00067D6C" w:rsidRDefault="00067D6C" w:rsidP="00067D6C">
      <w:pPr>
        <w:spacing w:line="360" w:lineRule="auto"/>
        <w:jc w:val="both"/>
        <w:rPr>
          <w:sz w:val="20"/>
          <w:szCs w:val="20"/>
        </w:rPr>
      </w:pPr>
    </w:p>
    <w:p w:rsidR="00067D6C" w:rsidRPr="00067D6C" w:rsidRDefault="00067D6C" w:rsidP="00067D6C">
      <w:pPr>
        <w:spacing w:line="360" w:lineRule="auto"/>
        <w:ind w:firstLine="708"/>
        <w:rPr>
          <w:b/>
          <w:sz w:val="20"/>
          <w:szCs w:val="20"/>
        </w:rPr>
      </w:pPr>
      <w:r w:rsidRPr="00067D6C">
        <w:rPr>
          <w:sz w:val="20"/>
          <w:szCs w:val="20"/>
        </w:rPr>
        <w:tab/>
      </w:r>
      <w:r w:rsidRPr="00067D6C">
        <w:rPr>
          <w:sz w:val="20"/>
          <w:szCs w:val="20"/>
        </w:rPr>
        <w:tab/>
      </w:r>
      <w:r w:rsidRPr="00067D6C">
        <w:rPr>
          <w:sz w:val="20"/>
          <w:szCs w:val="20"/>
        </w:rPr>
        <w:tab/>
      </w:r>
      <w:r w:rsidRPr="00067D6C">
        <w:rPr>
          <w:b/>
          <w:sz w:val="20"/>
          <w:szCs w:val="20"/>
        </w:rPr>
        <w:t>DECLARAÇÃO DE ENQUADRAMENTO</w:t>
      </w:r>
    </w:p>
    <w:p w:rsidR="00067D6C" w:rsidRPr="00067D6C" w:rsidRDefault="00067D6C" w:rsidP="00067D6C">
      <w:pPr>
        <w:spacing w:line="360" w:lineRule="auto"/>
        <w:ind w:firstLine="708"/>
        <w:rPr>
          <w:sz w:val="20"/>
          <w:szCs w:val="20"/>
        </w:rPr>
      </w:pPr>
    </w:p>
    <w:p w:rsidR="00067D6C" w:rsidRPr="00067D6C" w:rsidRDefault="00067D6C" w:rsidP="00067D6C">
      <w:pPr>
        <w:autoSpaceDE w:val="0"/>
        <w:spacing w:line="360" w:lineRule="auto"/>
        <w:jc w:val="both"/>
        <w:rPr>
          <w:sz w:val="20"/>
          <w:szCs w:val="20"/>
        </w:rPr>
      </w:pPr>
      <w:r w:rsidRPr="00067D6C">
        <w:rPr>
          <w:sz w:val="20"/>
          <w:szCs w:val="20"/>
        </w:rPr>
        <w:tab/>
        <w:t>A empresa _____________________________________, inscrita no CNPJ nº __________________________, por intermédio de seu responsável (</w:t>
      </w:r>
      <w:proofErr w:type="gramStart"/>
      <w:r w:rsidRPr="00067D6C">
        <w:rPr>
          <w:sz w:val="20"/>
          <w:szCs w:val="20"/>
        </w:rPr>
        <w:t>contador)  _</w:t>
      </w:r>
      <w:proofErr w:type="gramEnd"/>
      <w:r w:rsidRPr="00067D6C">
        <w:rPr>
          <w:sz w:val="20"/>
          <w:szCs w:val="20"/>
        </w:rPr>
        <w:t>_______________________, CPF nº ____________________, declara, para fins de participaç</w:t>
      </w:r>
      <w:r>
        <w:rPr>
          <w:sz w:val="20"/>
          <w:szCs w:val="20"/>
        </w:rPr>
        <w:t>ão no Pregão nº ..../2018, que:</w:t>
      </w:r>
    </w:p>
    <w:p w:rsidR="00067D6C" w:rsidRPr="00067D6C" w:rsidRDefault="00067D6C" w:rsidP="00067D6C">
      <w:pPr>
        <w:autoSpaceDE w:val="0"/>
        <w:spacing w:line="360" w:lineRule="auto"/>
        <w:jc w:val="both"/>
        <w:rPr>
          <w:sz w:val="20"/>
          <w:szCs w:val="20"/>
        </w:rPr>
      </w:pPr>
      <w:proofErr w:type="gramStart"/>
      <w:r w:rsidRPr="00067D6C">
        <w:rPr>
          <w:sz w:val="20"/>
          <w:szCs w:val="20"/>
        </w:rPr>
        <w:t>(  )</w:t>
      </w:r>
      <w:proofErr w:type="gramEnd"/>
      <w:r w:rsidRPr="00067D6C">
        <w:rPr>
          <w:sz w:val="20"/>
          <w:szCs w:val="20"/>
        </w:rPr>
        <w:t xml:space="preserve"> é considerada microempresa, conforme inciso I do artigo 3º</w:t>
      </w:r>
      <w:r>
        <w:rPr>
          <w:sz w:val="20"/>
          <w:szCs w:val="20"/>
        </w:rPr>
        <w:t xml:space="preserve"> da Lei Complementar nº 123/06;</w:t>
      </w:r>
    </w:p>
    <w:p w:rsidR="00067D6C" w:rsidRPr="00067D6C" w:rsidRDefault="00067D6C" w:rsidP="00067D6C">
      <w:pPr>
        <w:autoSpaceDE w:val="0"/>
        <w:spacing w:line="360" w:lineRule="auto"/>
        <w:jc w:val="both"/>
        <w:rPr>
          <w:sz w:val="20"/>
          <w:szCs w:val="20"/>
        </w:rPr>
      </w:pPr>
      <w:proofErr w:type="gramStart"/>
      <w:r w:rsidRPr="00067D6C">
        <w:rPr>
          <w:sz w:val="20"/>
          <w:szCs w:val="20"/>
        </w:rPr>
        <w:t>(  )</w:t>
      </w:r>
      <w:proofErr w:type="gramEnd"/>
      <w:r w:rsidRPr="00067D6C">
        <w:rPr>
          <w:sz w:val="20"/>
          <w:szCs w:val="20"/>
        </w:rPr>
        <w:t xml:space="preserve"> é considerada empresa de pequeno porte, conforme inciso II do artigo 3º da Lei Complementar n.º 123/0</w:t>
      </w:r>
      <w:r>
        <w:rPr>
          <w:sz w:val="20"/>
          <w:szCs w:val="20"/>
        </w:rPr>
        <w:t>6;</w:t>
      </w:r>
    </w:p>
    <w:p w:rsidR="00067D6C" w:rsidRPr="00067D6C" w:rsidRDefault="00067D6C" w:rsidP="00067D6C">
      <w:pPr>
        <w:autoSpaceDE w:val="0"/>
        <w:spacing w:line="360" w:lineRule="auto"/>
        <w:jc w:val="both"/>
        <w:rPr>
          <w:sz w:val="20"/>
          <w:szCs w:val="20"/>
        </w:rPr>
      </w:pPr>
      <w:proofErr w:type="gramStart"/>
      <w:r w:rsidRPr="00067D6C">
        <w:rPr>
          <w:sz w:val="20"/>
          <w:szCs w:val="20"/>
        </w:rPr>
        <w:t>( )</w:t>
      </w:r>
      <w:proofErr w:type="gramEnd"/>
      <w:r w:rsidRPr="00067D6C">
        <w:rPr>
          <w:sz w:val="20"/>
          <w:szCs w:val="20"/>
        </w:rPr>
        <w:t xml:space="preserve"> é cooperativa, tendo auferido no calendário anterior, receita bruta at</w:t>
      </w:r>
      <w:r>
        <w:rPr>
          <w:sz w:val="20"/>
          <w:szCs w:val="20"/>
        </w:rPr>
        <w:t xml:space="preserve">é o limite de R$ 3.600.000,00. </w:t>
      </w:r>
    </w:p>
    <w:p w:rsidR="00067D6C" w:rsidRPr="00067D6C" w:rsidRDefault="00067D6C" w:rsidP="00067D6C">
      <w:pPr>
        <w:autoSpaceDE w:val="0"/>
        <w:spacing w:line="360" w:lineRule="auto"/>
        <w:jc w:val="both"/>
        <w:rPr>
          <w:sz w:val="20"/>
          <w:szCs w:val="20"/>
        </w:rPr>
      </w:pPr>
      <w:r w:rsidRPr="00067D6C">
        <w:rPr>
          <w:sz w:val="20"/>
          <w:szCs w:val="20"/>
        </w:rPr>
        <w:t>Declara que a empresa está excluída das vedações constantes do parágrafo 4º do artigo 3º</w:t>
      </w:r>
      <w:r>
        <w:rPr>
          <w:sz w:val="20"/>
          <w:szCs w:val="20"/>
        </w:rPr>
        <w:t xml:space="preserve"> da Lei Complementar n° 123/06.</w:t>
      </w:r>
    </w:p>
    <w:p w:rsidR="00067D6C" w:rsidRPr="00067D6C" w:rsidRDefault="00067D6C" w:rsidP="00067D6C">
      <w:pPr>
        <w:autoSpaceDE w:val="0"/>
        <w:spacing w:line="360" w:lineRule="auto"/>
        <w:jc w:val="both"/>
        <w:rPr>
          <w:sz w:val="20"/>
          <w:szCs w:val="20"/>
        </w:rPr>
      </w:pPr>
    </w:p>
    <w:p w:rsidR="00067D6C" w:rsidRPr="00067D6C" w:rsidRDefault="00067D6C" w:rsidP="00067D6C">
      <w:pPr>
        <w:autoSpaceDE w:val="0"/>
        <w:spacing w:line="360" w:lineRule="auto"/>
        <w:jc w:val="both"/>
        <w:rPr>
          <w:sz w:val="20"/>
          <w:szCs w:val="20"/>
        </w:rPr>
      </w:pPr>
      <w:r w:rsidRPr="00067D6C">
        <w:rPr>
          <w:sz w:val="20"/>
          <w:szCs w:val="20"/>
        </w:rPr>
        <w:t>Local e data: ___________________________________________</w:t>
      </w:r>
    </w:p>
    <w:p w:rsidR="00067D6C" w:rsidRPr="00067D6C" w:rsidRDefault="00067D6C" w:rsidP="00067D6C">
      <w:pPr>
        <w:autoSpaceDE w:val="0"/>
        <w:spacing w:line="360" w:lineRule="auto"/>
        <w:jc w:val="both"/>
        <w:rPr>
          <w:sz w:val="20"/>
          <w:szCs w:val="20"/>
        </w:rPr>
      </w:pPr>
    </w:p>
    <w:p w:rsidR="00067D6C" w:rsidRPr="00067D6C" w:rsidRDefault="00067D6C" w:rsidP="00067D6C">
      <w:pPr>
        <w:autoSpaceDE w:val="0"/>
        <w:spacing w:line="360" w:lineRule="auto"/>
        <w:ind w:left="2832"/>
        <w:rPr>
          <w:sz w:val="20"/>
          <w:szCs w:val="20"/>
        </w:rPr>
      </w:pPr>
      <w:r w:rsidRPr="00067D6C">
        <w:rPr>
          <w:sz w:val="20"/>
          <w:szCs w:val="20"/>
        </w:rPr>
        <w:t xml:space="preserve">                                                     ____________________________________________</w:t>
      </w:r>
    </w:p>
    <w:p w:rsidR="00067D6C" w:rsidRPr="00067D6C" w:rsidRDefault="00067D6C" w:rsidP="00067D6C">
      <w:pPr>
        <w:autoSpaceDE w:val="0"/>
        <w:spacing w:line="360" w:lineRule="auto"/>
        <w:rPr>
          <w:sz w:val="20"/>
          <w:szCs w:val="20"/>
        </w:rPr>
      </w:pPr>
      <w:r w:rsidRPr="00067D6C">
        <w:rPr>
          <w:sz w:val="20"/>
          <w:szCs w:val="20"/>
        </w:rPr>
        <w:t xml:space="preserve">                                                     Nome do profissional contábil:</w:t>
      </w:r>
    </w:p>
    <w:p w:rsidR="00067D6C" w:rsidRPr="00067D6C" w:rsidRDefault="00067D6C" w:rsidP="00067D6C">
      <w:pPr>
        <w:autoSpaceDE w:val="0"/>
        <w:spacing w:line="360" w:lineRule="auto"/>
        <w:rPr>
          <w:sz w:val="20"/>
          <w:szCs w:val="20"/>
        </w:rPr>
      </w:pPr>
      <w:r w:rsidRPr="00067D6C">
        <w:rPr>
          <w:sz w:val="20"/>
          <w:szCs w:val="20"/>
        </w:rPr>
        <w:t xml:space="preserve">                                                     Nº de seu registro junto ao CRC:</w:t>
      </w:r>
    </w:p>
    <w:p w:rsidR="00067D6C" w:rsidRPr="00067D6C" w:rsidRDefault="00067D6C" w:rsidP="00067D6C">
      <w:pPr>
        <w:spacing w:line="360" w:lineRule="auto"/>
        <w:rPr>
          <w:sz w:val="20"/>
          <w:szCs w:val="20"/>
        </w:rPr>
      </w:pPr>
      <w:r w:rsidRPr="00067D6C">
        <w:rPr>
          <w:sz w:val="20"/>
          <w:szCs w:val="20"/>
        </w:rPr>
        <w:t xml:space="preserve">                                                     CARIMBO DA EMPRESA</w:t>
      </w:r>
      <w:bookmarkStart w:id="0" w:name="_GoBack"/>
      <w:bookmarkEnd w:id="0"/>
      <w:r w:rsidRPr="00463F1F">
        <w:rPr>
          <w:snapToGrid w:val="0"/>
          <w:sz w:val="24"/>
          <w:szCs w:val="24"/>
        </w:rPr>
        <w:br w:type="page"/>
      </w:r>
    </w:p>
    <w:p w:rsidR="00067D6C" w:rsidRPr="00067D6C" w:rsidRDefault="00067D6C" w:rsidP="00067D6C">
      <w:pPr>
        <w:jc w:val="both"/>
        <w:rPr>
          <w:sz w:val="20"/>
          <w:szCs w:val="20"/>
        </w:rPr>
      </w:pPr>
    </w:p>
    <w:p w:rsidR="00067D6C" w:rsidRPr="00463F1F" w:rsidRDefault="00067D6C" w:rsidP="00067D6C">
      <w:pPr>
        <w:keepNext/>
        <w:numPr>
          <w:ilvl w:val="1"/>
          <w:numId w:val="39"/>
        </w:numPr>
        <w:suppressAutoHyphens/>
        <w:spacing w:after="0" w:line="240" w:lineRule="auto"/>
        <w:jc w:val="center"/>
        <w:outlineLvl w:val="1"/>
        <w:rPr>
          <w:rFonts w:cs="Tahoma"/>
          <w:b/>
          <w:sz w:val="24"/>
          <w:szCs w:val="24"/>
          <w:lang w:val="x-none"/>
        </w:rPr>
      </w:pPr>
    </w:p>
    <w:p w:rsidR="00067D6C" w:rsidRPr="00067D6C" w:rsidRDefault="00067D6C" w:rsidP="00067D6C">
      <w:pPr>
        <w:spacing w:line="360" w:lineRule="auto"/>
        <w:jc w:val="both"/>
        <w:rPr>
          <w:sz w:val="20"/>
          <w:szCs w:val="20"/>
          <w:lang w:val="x-none"/>
        </w:rPr>
      </w:pPr>
    </w:p>
    <w:p w:rsidR="00067D6C" w:rsidRPr="002451C8" w:rsidRDefault="00067D6C" w:rsidP="002451C8">
      <w:pPr>
        <w:tabs>
          <w:tab w:val="left" w:pos="-1134"/>
          <w:tab w:val="left" w:pos="567"/>
          <w:tab w:val="center" w:pos="851"/>
        </w:tabs>
        <w:spacing w:after="120" w:line="360" w:lineRule="auto"/>
        <w:jc w:val="both"/>
        <w:rPr>
          <w:sz w:val="20"/>
          <w:szCs w:val="20"/>
        </w:rPr>
      </w:pPr>
    </w:p>
    <w:p w:rsidR="002451C8" w:rsidRPr="002451C8" w:rsidRDefault="002451C8" w:rsidP="002451C8">
      <w:pPr>
        <w:spacing w:line="360" w:lineRule="auto"/>
        <w:jc w:val="both"/>
        <w:rPr>
          <w:sz w:val="20"/>
          <w:szCs w:val="20"/>
        </w:rPr>
      </w:pPr>
    </w:p>
    <w:p w:rsidR="002451C8" w:rsidRPr="002451C8" w:rsidRDefault="002451C8" w:rsidP="002451C8">
      <w:pPr>
        <w:spacing w:line="360" w:lineRule="auto"/>
        <w:jc w:val="both"/>
        <w:rPr>
          <w:sz w:val="20"/>
          <w:szCs w:val="20"/>
        </w:rPr>
      </w:pPr>
    </w:p>
    <w:p w:rsidR="002451C8" w:rsidRPr="002451C8" w:rsidRDefault="002451C8" w:rsidP="002451C8">
      <w:pPr>
        <w:tabs>
          <w:tab w:val="left" w:pos="426"/>
        </w:tabs>
        <w:suppressAutoHyphens/>
        <w:spacing w:after="0" w:line="360" w:lineRule="auto"/>
        <w:jc w:val="both"/>
        <w:rPr>
          <w:sz w:val="20"/>
          <w:szCs w:val="20"/>
        </w:rPr>
      </w:pPr>
    </w:p>
    <w:p w:rsidR="002451C8" w:rsidRPr="002451C8" w:rsidRDefault="002451C8" w:rsidP="002451C8">
      <w:pPr>
        <w:tabs>
          <w:tab w:val="left" w:pos="426"/>
        </w:tabs>
        <w:suppressAutoHyphens/>
        <w:spacing w:after="0" w:line="360" w:lineRule="auto"/>
        <w:jc w:val="both"/>
        <w:rPr>
          <w:sz w:val="20"/>
          <w:szCs w:val="20"/>
        </w:rPr>
      </w:pPr>
    </w:p>
    <w:p w:rsidR="002451C8" w:rsidRPr="002451C8" w:rsidRDefault="002451C8" w:rsidP="002451C8">
      <w:pPr>
        <w:spacing w:line="360" w:lineRule="auto"/>
        <w:jc w:val="both"/>
        <w:rPr>
          <w:sz w:val="20"/>
          <w:szCs w:val="20"/>
        </w:rPr>
      </w:pPr>
    </w:p>
    <w:p w:rsidR="002451C8" w:rsidRPr="002451C8" w:rsidRDefault="002451C8" w:rsidP="002451C8">
      <w:pPr>
        <w:spacing w:line="360" w:lineRule="auto"/>
        <w:jc w:val="both"/>
        <w:rPr>
          <w:sz w:val="20"/>
          <w:szCs w:val="20"/>
        </w:rPr>
      </w:pPr>
    </w:p>
    <w:p w:rsidR="002451C8" w:rsidRPr="002451C8" w:rsidRDefault="002451C8" w:rsidP="002451C8">
      <w:pPr>
        <w:spacing w:line="360" w:lineRule="auto"/>
        <w:jc w:val="both"/>
        <w:rPr>
          <w:sz w:val="20"/>
          <w:szCs w:val="20"/>
        </w:rPr>
      </w:pPr>
    </w:p>
    <w:p w:rsidR="00266F02" w:rsidRPr="00266F02" w:rsidRDefault="00266F02" w:rsidP="00266F02">
      <w:pPr>
        <w:spacing w:line="360" w:lineRule="auto"/>
        <w:jc w:val="both"/>
        <w:rPr>
          <w:sz w:val="20"/>
          <w:szCs w:val="20"/>
        </w:rPr>
      </w:pPr>
    </w:p>
    <w:p w:rsidR="00266F02" w:rsidRPr="00266F02" w:rsidRDefault="00266F02" w:rsidP="00266F02">
      <w:pPr>
        <w:widowControl w:val="0"/>
        <w:spacing w:line="360" w:lineRule="auto"/>
        <w:jc w:val="both"/>
        <w:rPr>
          <w:sz w:val="20"/>
          <w:szCs w:val="20"/>
        </w:rPr>
      </w:pPr>
    </w:p>
    <w:p w:rsidR="00266F02" w:rsidRPr="00BB18ED" w:rsidRDefault="00266F02" w:rsidP="00BB18ED">
      <w:pPr>
        <w:spacing w:line="360" w:lineRule="auto"/>
        <w:jc w:val="both"/>
        <w:rPr>
          <w:rFonts w:cs="Arial"/>
          <w:b/>
          <w:sz w:val="20"/>
          <w:szCs w:val="20"/>
        </w:rPr>
      </w:pPr>
    </w:p>
    <w:p w:rsidR="00BB18ED" w:rsidRPr="00463F1F" w:rsidRDefault="00BB18ED" w:rsidP="00BB18ED">
      <w:pPr>
        <w:jc w:val="both"/>
        <w:rPr>
          <w:sz w:val="24"/>
          <w:szCs w:val="24"/>
        </w:rPr>
      </w:pPr>
    </w:p>
    <w:p w:rsidR="00BB18ED" w:rsidRPr="00BB18ED" w:rsidRDefault="00BB18ED" w:rsidP="00BB18ED">
      <w:pPr>
        <w:spacing w:line="360" w:lineRule="auto"/>
        <w:jc w:val="both"/>
        <w:rPr>
          <w:sz w:val="20"/>
          <w:szCs w:val="20"/>
        </w:rPr>
      </w:pPr>
    </w:p>
    <w:p w:rsidR="00BB18ED" w:rsidRPr="00094626" w:rsidRDefault="00BB18ED" w:rsidP="00BB18ED">
      <w:pPr>
        <w:tabs>
          <w:tab w:val="left" w:pos="1134"/>
        </w:tabs>
        <w:spacing w:before="120" w:line="360" w:lineRule="auto"/>
        <w:jc w:val="both"/>
        <w:rPr>
          <w:b/>
          <w:sz w:val="20"/>
          <w:szCs w:val="20"/>
        </w:rPr>
      </w:pPr>
    </w:p>
    <w:p w:rsidR="00094626" w:rsidRPr="00094626" w:rsidRDefault="00094626" w:rsidP="00094626">
      <w:pPr>
        <w:tabs>
          <w:tab w:val="left" w:pos="1134"/>
        </w:tabs>
        <w:spacing w:before="120" w:line="360" w:lineRule="auto"/>
        <w:jc w:val="both"/>
        <w:rPr>
          <w:sz w:val="20"/>
          <w:szCs w:val="20"/>
        </w:rPr>
      </w:pPr>
    </w:p>
    <w:p w:rsidR="00094626" w:rsidRPr="00094626" w:rsidRDefault="00094626" w:rsidP="00094626">
      <w:pPr>
        <w:tabs>
          <w:tab w:val="left" w:pos="1134"/>
        </w:tabs>
        <w:spacing w:before="120" w:line="360" w:lineRule="auto"/>
        <w:jc w:val="both"/>
        <w:rPr>
          <w:sz w:val="20"/>
          <w:szCs w:val="20"/>
        </w:rPr>
      </w:pPr>
    </w:p>
    <w:p w:rsidR="00094626" w:rsidRPr="00094626" w:rsidRDefault="00094626" w:rsidP="00094626">
      <w:pPr>
        <w:tabs>
          <w:tab w:val="left" w:pos="1134"/>
        </w:tabs>
        <w:spacing w:before="120" w:line="360" w:lineRule="auto"/>
        <w:jc w:val="both"/>
        <w:rPr>
          <w:b/>
          <w:sz w:val="20"/>
          <w:szCs w:val="20"/>
        </w:rPr>
      </w:pPr>
    </w:p>
    <w:p w:rsidR="00A832F9" w:rsidRPr="00A832F9" w:rsidRDefault="00A832F9" w:rsidP="00A832F9">
      <w:pPr>
        <w:spacing w:line="360" w:lineRule="auto"/>
        <w:jc w:val="both"/>
        <w:rPr>
          <w:sz w:val="20"/>
          <w:szCs w:val="20"/>
        </w:rPr>
      </w:pPr>
    </w:p>
    <w:p w:rsidR="00A832F9" w:rsidRPr="00A832F9" w:rsidRDefault="00A832F9" w:rsidP="00A832F9">
      <w:pPr>
        <w:tabs>
          <w:tab w:val="left" w:pos="1134"/>
        </w:tabs>
        <w:spacing w:line="360" w:lineRule="auto"/>
        <w:jc w:val="both"/>
        <w:rPr>
          <w:sz w:val="20"/>
          <w:szCs w:val="20"/>
        </w:rPr>
      </w:pPr>
    </w:p>
    <w:p w:rsidR="00A832F9" w:rsidRPr="00A832F9" w:rsidRDefault="00A832F9" w:rsidP="00A832F9">
      <w:pPr>
        <w:jc w:val="both"/>
        <w:rPr>
          <w:color w:val="000000"/>
          <w:sz w:val="20"/>
          <w:szCs w:val="20"/>
        </w:rPr>
      </w:pPr>
    </w:p>
    <w:p w:rsidR="00A832F9" w:rsidRPr="00A832F9" w:rsidRDefault="00A832F9" w:rsidP="00A832F9">
      <w:pPr>
        <w:jc w:val="both"/>
        <w:rPr>
          <w:color w:val="000000"/>
          <w:sz w:val="20"/>
          <w:szCs w:val="20"/>
        </w:rPr>
      </w:pPr>
    </w:p>
    <w:p w:rsidR="00A832F9" w:rsidRPr="00A832F9" w:rsidRDefault="00A832F9" w:rsidP="00A832F9">
      <w:pPr>
        <w:tabs>
          <w:tab w:val="left" w:pos="1134"/>
        </w:tabs>
        <w:spacing w:line="360" w:lineRule="auto"/>
        <w:jc w:val="both"/>
        <w:rPr>
          <w:sz w:val="20"/>
          <w:szCs w:val="20"/>
        </w:rPr>
      </w:pPr>
    </w:p>
    <w:p w:rsidR="00A832F9" w:rsidRPr="00A832F9" w:rsidRDefault="00A832F9" w:rsidP="00A832F9">
      <w:pPr>
        <w:tabs>
          <w:tab w:val="left" w:pos="1134"/>
        </w:tabs>
        <w:spacing w:line="360" w:lineRule="auto"/>
        <w:jc w:val="both"/>
        <w:rPr>
          <w:sz w:val="20"/>
          <w:szCs w:val="20"/>
        </w:rPr>
      </w:pPr>
    </w:p>
    <w:p w:rsidR="00A24920" w:rsidRPr="00A24920" w:rsidRDefault="00A24920" w:rsidP="00A24920">
      <w:pPr>
        <w:tabs>
          <w:tab w:val="left" w:pos="1134"/>
        </w:tabs>
        <w:spacing w:before="120" w:line="360" w:lineRule="auto"/>
        <w:jc w:val="both"/>
        <w:rPr>
          <w:sz w:val="20"/>
          <w:szCs w:val="20"/>
        </w:rPr>
      </w:pPr>
    </w:p>
    <w:p w:rsidR="00A24920" w:rsidRPr="00A24920" w:rsidRDefault="00A24920" w:rsidP="00A2492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b/>
          <w:bCs/>
          <w:sz w:val="20"/>
          <w:szCs w:val="20"/>
        </w:rPr>
      </w:pPr>
    </w:p>
    <w:p w:rsidR="00A24920" w:rsidRPr="00A24920" w:rsidRDefault="00A24920" w:rsidP="00A2492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rPr>
      </w:pPr>
    </w:p>
    <w:p w:rsidR="00A24920" w:rsidRPr="00A24920" w:rsidRDefault="00A24920" w:rsidP="00F871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adjustRightInd w:val="0"/>
        <w:spacing w:line="360" w:lineRule="auto"/>
        <w:jc w:val="both"/>
        <w:rPr>
          <w:sz w:val="20"/>
          <w:szCs w:val="20"/>
          <w:lang w:val="pt-PT"/>
        </w:rPr>
      </w:pPr>
    </w:p>
    <w:p w:rsidR="00F8713D" w:rsidRPr="00F8713D" w:rsidRDefault="00F8713D" w:rsidP="00F8713D">
      <w:pPr>
        <w:tabs>
          <w:tab w:val="left" w:pos="1134"/>
        </w:tabs>
        <w:spacing w:before="120" w:line="360" w:lineRule="auto"/>
        <w:jc w:val="both"/>
        <w:rPr>
          <w:sz w:val="20"/>
          <w:szCs w:val="20"/>
        </w:rPr>
      </w:pPr>
    </w:p>
    <w:p w:rsidR="00F8713D" w:rsidRPr="00F8713D" w:rsidRDefault="00F8713D" w:rsidP="00F8713D">
      <w:pPr>
        <w:tabs>
          <w:tab w:val="left" w:pos="1134"/>
        </w:tabs>
        <w:spacing w:before="120" w:line="360" w:lineRule="auto"/>
        <w:jc w:val="both"/>
        <w:rPr>
          <w:sz w:val="20"/>
          <w:szCs w:val="20"/>
        </w:rPr>
      </w:pPr>
    </w:p>
    <w:p w:rsidR="00F8713D" w:rsidRPr="00F8713D" w:rsidRDefault="00F8713D" w:rsidP="00F8713D">
      <w:pPr>
        <w:tabs>
          <w:tab w:val="left" w:pos="1134"/>
        </w:tabs>
        <w:spacing w:before="120" w:line="360" w:lineRule="auto"/>
        <w:jc w:val="both"/>
        <w:rPr>
          <w:sz w:val="20"/>
          <w:szCs w:val="20"/>
        </w:rPr>
      </w:pPr>
    </w:p>
    <w:p w:rsidR="00F8713D" w:rsidRPr="00F8713D" w:rsidRDefault="00F8713D" w:rsidP="00F8713D">
      <w:pPr>
        <w:spacing w:before="120"/>
        <w:jc w:val="both"/>
        <w:rPr>
          <w:b/>
          <w:sz w:val="20"/>
          <w:szCs w:val="20"/>
        </w:rPr>
      </w:pPr>
    </w:p>
    <w:p w:rsidR="00F8713D" w:rsidRPr="00F8713D" w:rsidRDefault="00F8713D" w:rsidP="00F8713D">
      <w:pPr>
        <w:tabs>
          <w:tab w:val="left" w:pos="1134"/>
        </w:tabs>
        <w:jc w:val="both"/>
        <w:rPr>
          <w:sz w:val="20"/>
          <w:szCs w:val="20"/>
        </w:rPr>
      </w:pPr>
    </w:p>
    <w:p w:rsidR="000E03B2" w:rsidRPr="000E03B2" w:rsidRDefault="000E03B2" w:rsidP="000E03B2">
      <w:pPr>
        <w:spacing w:line="360" w:lineRule="auto"/>
        <w:jc w:val="both"/>
        <w:rPr>
          <w:sz w:val="20"/>
          <w:szCs w:val="20"/>
          <w:lang w:eastAsia="pt-BR"/>
        </w:rPr>
      </w:pPr>
    </w:p>
    <w:p w:rsidR="000E03B2" w:rsidRPr="000E03B2" w:rsidRDefault="000E03B2" w:rsidP="000E03B2">
      <w:pPr>
        <w:spacing w:line="360" w:lineRule="auto"/>
        <w:jc w:val="both"/>
        <w:rPr>
          <w:sz w:val="20"/>
          <w:szCs w:val="20"/>
        </w:rPr>
      </w:pPr>
    </w:p>
    <w:p w:rsidR="000E03B2" w:rsidRPr="000E03B2" w:rsidRDefault="000E03B2" w:rsidP="000E03B2">
      <w:pPr>
        <w:spacing w:line="360" w:lineRule="auto"/>
        <w:jc w:val="both"/>
        <w:rPr>
          <w:color w:val="000000"/>
          <w:sz w:val="20"/>
          <w:szCs w:val="20"/>
        </w:rPr>
      </w:pPr>
    </w:p>
    <w:p w:rsidR="000E03B2" w:rsidRPr="0033361C" w:rsidRDefault="000E03B2" w:rsidP="000E03B2">
      <w:pPr>
        <w:pStyle w:val="Corpodetexto"/>
        <w:spacing w:line="360" w:lineRule="auto"/>
        <w:rPr>
          <w:rFonts w:asciiTheme="minorHAnsi" w:hAnsiTheme="minorHAnsi" w:cstheme="minorHAnsi"/>
          <w:bCs/>
          <w:sz w:val="20"/>
          <w:lang w:val="pt-BR"/>
        </w:rPr>
      </w:pPr>
    </w:p>
    <w:p w:rsidR="000E03B2" w:rsidRPr="000E03B2" w:rsidRDefault="000E03B2" w:rsidP="000E03B2">
      <w:pPr>
        <w:jc w:val="both"/>
      </w:pPr>
    </w:p>
    <w:sectPr w:rsidR="000E03B2" w:rsidRPr="000E03B2" w:rsidSect="00382A2A">
      <w:headerReference w:type="default"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7C2" w:rsidRDefault="005427C2" w:rsidP="00E82AF1">
      <w:pPr>
        <w:spacing w:after="0" w:line="240" w:lineRule="auto"/>
      </w:pPr>
      <w:r>
        <w:separator/>
      </w:r>
    </w:p>
  </w:endnote>
  <w:endnote w:type="continuationSeparator" w:id="0">
    <w:p w:rsidR="005427C2" w:rsidRDefault="005427C2"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979" w:rsidRPr="00A12FF7" w:rsidRDefault="00A86979" w:rsidP="00382A2A">
    <w:pPr>
      <w:pStyle w:val="Rodap"/>
      <w:pBdr>
        <w:bottom w:val="single" w:sz="12" w:space="1" w:color="auto"/>
      </w:pBdr>
      <w:spacing w:after="0"/>
      <w:jc w:val="center"/>
      <w:rPr>
        <w:sz w:val="4"/>
        <w:szCs w:val="4"/>
      </w:rPr>
    </w:pPr>
  </w:p>
  <w:p w:rsidR="00A86979" w:rsidRDefault="00A86979"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A86979" w:rsidRDefault="00A86979"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7C2" w:rsidRDefault="005427C2" w:rsidP="00E82AF1">
      <w:pPr>
        <w:spacing w:after="0" w:line="240" w:lineRule="auto"/>
      </w:pPr>
      <w:r>
        <w:separator/>
      </w:r>
    </w:p>
  </w:footnote>
  <w:footnote w:type="continuationSeparator" w:id="0">
    <w:p w:rsidR="005427C2" w:rsidRDefault="005427C2" w:rsidP="00E82AF1">
      <w:pPr>
        <w:spacing w:after="0" w:line="240" w:lineRule="auto"/>
      </w:pPr>
      <w:r>
        <w:continuationSeparator/>
      </w:r>
    </w:p>
  </w:footnote>
  <w:footnote w:id="1">
    <w:p w:rsidR="00A832F9" w:rsidRDefault="00A832F9" w:rsidP="00A832F9">
      <w:pPr>
        <w:pStyle w:val="Textodenotaderodap"/>
        <w:spacing w:before="1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979" w:rsidRDefault="00A86979"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A86979" w:rsidRDefault="00A86979">
                          <w:pPr>
                            <w:pBdr>
                              <w:bottom w:val="single" w:sz="4" w:space="1" w:color="auto"/>
                            </w:pBdr>
                          </w:pPr>
                          <w:r>
                            <w:fldChar w:fldCharType="begin"/>
                          </w:r>
                          <w:r>
                            <w:instrText>PAGE   \* MERGEFORMAT</w:instrText>
                          </w:r>
                          <w:r>
                            <w:fldChar w:fldCharType="separate"/>
                          </w:r>
                          <w:r w:rsidR="00067D6C">
                            <w:rPr>
                              <w:noProof/>
                            </w:rPr>
                            <w:t>25</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A86979" w:rsidRDefault="00A86979">
                    <w:pPr>
                      <w:pBdr>
                        <w:bottom w:val="single" w:sz="4" w:space="1" w:color="auto"/>
                      </w:pBdr>
                    </w:pPr>
                    <w:r>
                      <w:fldChar w:fldCharType="begin"/>
                    </w:r>
                    <w:r>
                      <w:instrText>PAGE   \* MERGEFORMAT</w:instrText>
                    </w:r>
                    <w:r>
                      <w:fldChar w:fldCharType="separate"/>
                    </w:r>
                    <w:r w:rsidR="00067D6C">
                      <w:rPr>
                        <w:noProof/>
                      </w:rPr>
                      <w:t>25</w:t>
                    </w:r>
                    <w:r>
                      <w:fldChar w:fldCharType="end"/>
                    </w:r>
                  </w:p>
                </w:txbxContent>
              </v:textbox>
              <w10:wrap anchorx="page" anchory="page"/>
            </v:rect>
          </w:pict>
        </mc:Fallback>
      </mc:AlternateContent>
    </w:r>
  </w:p>
  <w:p w:rsidR="00A86979" w:rsidRPr="00E82AF1" w:rsidRDefault="005427C2"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49747970" r:id="rId2"/>
      </w:object>
    </w:r>
    <w:r w:rsidR="00F340B3">
      <w:rPr>
        <w:b/>
        <w:sz w:val="28"/>
        <w:szCs w:val="28"/>
      </w:rPr>
      <w:t xml:space="preserve">       </w:t>
    </w:r>
    <w:r w:rsidR="00A86979" w:rsidRPr="00E82AF1">
      <w:rPr>
        <w:b/>
        <w:sz w:val="28"/>
        <w:szCs w:val="28"/>
      </w:rPr>
      <w:t>ESTADO DO RIO GRANDE DO SUL</w:t>
    </w:r>
  </w:p>
  <w:p w:rsidR="00A86979" w:rsidRDefault="00F340B3" w:rsidP="00A12FF7">
    <w:pPr>
      <w:pStyle w:val="Cabealho"/>
      <w:pBdr>
        <w:bottom w:val="single" w:sz="12" w:space="1" w:color="auto"/>
      </w:pBdr>
      <w:ind w:firstLine="1985"/>
      <w:rPr>
        <w:b/>
        <w:sz w:val="28"/>
        <w:szCs w:val="28"/>
      </w:rPr>
    </w:pPr>
    <w:r>
      <w:rPr>
        <w:b/>
        <w:sz w:val="28"/>
        <w:szCs w:val="28"/>
      </w:rPr>
      <w:tab/>
      <w:t xml:space="preserve">         </w:t>
    </w:r>
    <w:r w:rsidR="00A86979" w:rsidRPr="00E82AF1">
      <w:rPr>
        <w:b/>
        <w:sz w:val="28"/>
        <w:szCs w:val="28"/>
      </w:rPr>
      <w:t>MUNICIPIO DE TRES FORQUILHAS</w:t>
    </w:r>
  </w:p>
  <w:p w:rsidR="00A86979" w:rsidRPr="00E82AF1" w:rsidRDefault="00A86979"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360"/>
        </w:tabs>
        <w:ind w:left="360" w:hanging="360"/>
      </w:pPr>
      <w:rPr>
        <w:rFonts w:cs="Times New Roman"/>
      </w:rPr>
    </w:lvl>
  </w:abstractNum>
  <w:abstractNum w:abstractNumId="2">
    <w:nsid w:val="00000003"/>
    <w:multiLevelType w:val="singleLevel"/>
    <w:tmpl w:val="00000003"/>
    <w:name w:val="WW8Num6"/>
    <w:lvl w:ilvl="0">
      <w:start w:val="1"/>
      <w:numFmt w:val="lowerLetter"/>
      <w:lvlText w:val="%1)"/>
      <w:lvlJc w:val="left"/>
      <w:pPr>
        <w:tabs>
          <w:tab w:val="num" w:pos="360"/>
        </w:tabs>
        <w:ind w:left="360" w:hanging="360"/>
      </w:pPr>
    </w:lvl>
  </w:abstractNum>
  <w:abstractNum w:abstractNumId="3">
    <w:nsid w:val="00000004"/>
    <w:multiLevelType w:val="singleLevel"/>
    <w:tmpl w:val="00000004"/>
    <w:name w:val="WW8Num20"/>
    <w:lvl w:ilvl="0">
      <w:start w:val="1"/>
      <w:numFmt w:val="lowerLetter"/>
      <w:lvlText w:val="%1)"/>
      <w:lvlJc w:val="left"/>
      <w:pPr>
        <w:tabs>
          <w:tab w:val="num" w:pos="720"/>
        </w:tabs>
        <w:ind w:left="720" w:hanging="360"/>
      </w:pPr>
    </w:lvl>
  </w:abstractNum>
  <w:abstractNum w:abstractNumId="4">
    <w:nsid w:val="00000005"/>
    <w:multiLevelType w:val="singleLevel"/>
    <w:tmpl w:val="00000005"/>
    <w:name w:val="WW8Num23"/>
    <w:lvl w:ilvl="0">
      <w:start w:val="1"/>
      <w:numFmt w:val="lowerRoman"/>
      <w:lvlText w:val="%1)"/>
      <w:lvlJc w:val="left"/>
      <w:pPr>
        <w:tabs>
          <w:tab w:val="num" w:pos="0"/>
        </w:tabs>
        <w:ind w:left="1080" w:hanging="720"/>
      </w:pPr>
    </w:lvl>
  </w:abstractNum>
  <w:abstractNum w:abstractNumId="5">
    <w:nsid w:val="03101CA6"/>
    <w:multiLevelType w:val="hybridMultilevel"/>
    <w:tmpl w:val="982A1DF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C1C3D40"/>
    <w:multiLevelType w:val="hybridMultilevel"/>
    <w:tmpl w:val="B33231AC"/>
    <w:lvl w:ilvl="0" w:tplc="1D746FC0">
      <w:start w:val="1"/>
      <w:numFmt w:val="bullet"/>
      <w:lvlText w:val=""/>
      <w:lvlJc w:val="left"/>
      <w:pPr>
        <w:ind w:left="720" w:hanging="360"/>
      </w:pPr>
      <w:rPr>
        <w:rFonts w:ascii="Wingdings" w:eastAsia="Times New Roman" w:hAnsi="Wingdings"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nsid w:val="24EF2C7A"/>
    <w:multiLevelType w:val="multilevel"/>
    <w:tmpl w:val="876A67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2B714941"/>
    <w:multiLevelType w:val="hybridMultilevel"/>
    <w:tmpl w:val="AC4C7160"/>
    <w:lvl w:ilvl="0" w:tplc="770216C4">
      <w:start w:val="1"/>
      <w:numFmt w:val="lowerLetter"/>
      <w:lvlText w:val="%1)"/>
      <w:lvlJc w:val="left"/>
      <w:pPr>
        <w:ind w:left="362" w:hanging="360"/>
      </w:pPr>
      <w:rPr>
        <w:rFonts w:hint="default"/>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20">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4B553999"/>
    <w:multiLevelType w:val="hybridMultilevel"/>
    <w:tmpl w:val="B22828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41B670C"/>
    <w:multiLevelType w:val="hybridMultilevel"/>
    <w:tmpl w:val="12F49D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5A07542"/>
    <w:multiLevelType w:val="hybridMultilevel"/>
    <w:tmpl w:val="C96CB444"/>
    <w:lvl w:ilvl="0" w:tplc="C8BC474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5B60D56"/>
    <w:multiLevelType w:val="multilevel"/>
    <w:tmpl w:val="321CD3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
  </w:num>
  <w:num w:numId="2">
    <w:abstractNumId w:val="24"/>
  </w:num>
  <w:num w:numId="3">
    <w:abstractNumId w:val="34"/>
  </w:num>
  <w:num w:numId="4">
    <w:abstractNumId w:val="21"/>
  </w:num>
  <w:num w:numId="5">
    <w:abstractNumId w:val="38"/>
  </w:num>
  <w:num w:numId="6">
    <w:abstractNumId w:val="17"/>
  </w:num>
  <w:num w:numId="7">
    <w:abstractNumId w:val="8"/>
  </w:num>
  <w:num w:numId="8">
    <w:abstractNumId w:val="31"/>
  </w:num>
  <w:num w:numId="9">
    <w:abstractNumId w:val="22"/>
  </w:num>
  <w:num w:numId="10">
    <w:abstractNumId w:val="23"/>
  </w:num>
  <w:num w:numId="11">
    <w:abstractNumId w:val="28"/>
  </w:num>
  <w:num w:numId="12">
    <w:abstractNumId w:val="26"/>
  </w:num>
  <w:num w:numId="13">
    <w:abstractNumId w:val="20"/>
  </w:num>
  <w:num w:numId="14">
    <w:abstractNumId w:val="16"/>
  </w:num>
  <w:num w:numId="15">
    <w:abstractNumId w:val="12"/>
  </w:num>
  <w:num w:numId="16">
    <w:abstractNumId w:val="11"/>
  </w:num>
  <w:num w:numId="17">
    <w:abstractNumId w:val="15"/>
  </w:num>
  <w:num w:numId="18">
    <w:abstractNumId w:val="37"/>
  </w:num>
  <w:num w:numId="19">
    <w:abstractNumId w:val="32"/>
  </w:num>
  <w:num w:numId="20">
    <w:abstractNumId w:val="36"/>
  </w:num>
  <w:num w:numId="21">
    <w:abstractNumId w:val="9"/>
  </w:num>
  <w:num w:numId="22">
    <w:abstractNumId w:val="6"/>
  </w:num>
  <w:num w:numId="23">
    <w:abstractNumId w:val="27"/>
  </w:num>
  <w:num w:numId="24">
    <w:abstractNumId w:val="14"/>
  </w:num>
  <w:num w:numId="25">
    <w:abstractNumId w:val="29"/>
  </w:num>
  <w:num w:numId="26">
    <w:abstractNumId w:val="10"/>
  </w:num>
  <w:num w:numId="27">
    <w:abstractNumId w:val="35"/>
  </w:num>
  <w:num w:numId="28">
    <w:abstractNumId w:val="7"/>
  </w:num>
  <w:num w:numId="29">
    <w:abstractNumId w:val="30"/>
  </w:num>
  <w:num w:numId="30">
    <w:abstractNumId w:val="25"/>
  </w:num>
  <w:num w:numId="31">
    <w:abstractNumId w:val="18"/>
  </w:num>
  <w:num w:numId="32">
    <w:abstractNumId w:val="19"/>
  </w:num>
  <w:num w:numId="33">
    <w:abstractNumId w:val="33"/>
  </w:num>
  <w:num w:numId="34">
    <w:abstractNumId w:val="5"/>
  </w:num>
  <w:num w:numId="35">
    <w:abstractNumId w:val="2"/>
    <w:lvlOverride w:ilvl="0">
      <w:startOverride w:val="1"/>
    </w:lvlOverride>
  </w:num>
  <w:num w:numId="36">
    <w:abstractNumId w:val="1"/>
    <w:lvlOverride w:ilvl="0">
      <w:startOverride w:val="1"/>
    </w:lvlOverride>
  </w:num>
  <w:num w:numId="37">
    <w:abstractNumId w:val="3"/>
    <w:lvlOverride w:ilvl="0">
      <w:startOverride w:val="1"/>
    </w:lvlOverride>
  </w:num>
  <w:num w:numId="38">
    <w:abstractNumId w:val="4"/>
    <w:lvlOverride w:ilvl="0">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61808"/>
    <w:rsid w:val="00067D6C"/>
    <w:rsid w:val="00094626"/>
    <w:rsid w:val="000E03B2"/>
    <w:rsid w:val="0012386C"/>
    <w:rsid w:val="00134410"/>
    <w:rsid w:val="001626D7"/>
    <w:rsid w:val="001712F3"/>
    <w:rsid w:val="001A3359"/>
    <w:rsid w:val="002451C8"/>
    <w:rsid w:val="00266F02"/>
    <w:rsid w:val="00280365"/>
    <w:rsid w:val="002A63E0"/>
    <w:rsid w:val="002C4404"/>
    <w:rsid w:val="002C659E"/>
    <w:rsid w:val="002D4714"/>
    <w:rsid w:val="002F6E8B"/>
    <w:rsid w:val="003075CA"/>
    <w:rsid w:val="00307C19"/>
    <w:rsid w:val="003272EF"/>
    <w:rsid w:val="00382A2A"/>
    <w:rsid w:val="00395D05"/>
    <w:rsid w:val="003A3D36"/>
    <w:rsid w:val="003C3224"/>
    <w:rsid w:val="003D3EB4"/>
    <w:rsid w:val="003E160F"/>
    <w:rsid w:val="00415319"/>
    <w:rsid w:val="00481288"/>
    <w:rsid w:val="0049489C"/>
    <w:rsid w:val="004C3D0E"/>
    <w:rsid w:val="004E7BD2"/>
    <w:rsid w:val="00523D27"/>
    <w:rsid w:val="00534F4A"/>
    <w:rsid w:val="005427C2"/>
    <w:rsid w:val="00563EDB"/>
    <w:rsid w:val="00596400"/>
    <w:rsid w:val="005B6B1B"/>
    <w:rsid w:val="005F761E"/>
    <w:rsid w:val="00640CB1"/>
    <w:rsid w:val="0065302D"/>
    <w:rsid w:val="00695C62"/>
    <w:rsid w:val="006B7E31"/>
    <w:rsid w:val="006C5C34"/>
    <w:rsid w:val="006E63B1"/>
    <w:rsid w:val="00730902"/>
    <w:rsid w:val="00773F5D"/>
    <w:rsid w:val="007A16CC"/>
    <w:rsid w:val="007B25F8"/>
    <w:rsid w:val="007D0E71"/>
    <w:rsid w:val="007E72B5"/>
    <w:rsid w:val="007F502B"/>
    <w:rsid w:val="00801920"/>
    <w:rsid w:val="008520E8"/>
    <w:rsid w:val="008809FF"/>
    <w:rsid w:val="00892D19"/>
    <w:rsid w:val="00893219"/>
    <w:rsid w:val="008A3B29"/>
    <w:rsid w:val="008B768F"/>
    <w:rsid w:val="00905256"/>
    <w:rsid w:val="00912184"/>
    <w:rsid w:val="0092296D"/>
    <w:rsid w:val="00923A4A"/>
    <w:rsid w:val="00961602"/>
    <w:rsid w:val="00982291"/>
    <w:rsid w:val="009924C8"/>
    <w:rsid w:val="009966A5"/>
    <w:rsid w:val="009A783F"/>
    <w:rsid w:val="009E3071"/>
    <w:rsid w:val="00A12FF7"/>
    <w:rsid w:val="00A24920"/>
    <w:rsid w:val="00A832F9"/>
    <w:rsid w:val="00A83A38"/>
    <w:rsid w:val="00A85F4A"/>
    <w:rsid w:val="00A86979"/>
    <w:rsid w:val="00A86D13"/>
    <w:rsid w:val="00AA32D5"/>
    <w:rsid w:val="00AF456E"/>
    <w:rsid w:val="00B11368"/>
    <w:rsid w:val="00B11C37"/>
    <w:rsid w:val="00B273DA"/>
    <w:rsid w:val="00B57719"/>
    <w:rsid w:val="00B87AC8"/>
    <w:rsid w:val="00B87E6F"/>
    <w:rsid w:val="00BB18ED"/>
    <w:rsid w:val="00BB622F"/>
    <w:rsid w:val="00BC153B"/>
    <w:rsid w:val="00BC5F69"/>
    <w:rsid w:val="00BD5689"/>
    <w:rsid w:val="00BF04D2"/>
    <w:rsid w:val="00C27DDA"/>
    <w:rsid w:val="00C40A14"/>
    <w:rsid w:val="00C567E2"/>
    <w:rsid w:val="00C578D8"/>
    <w:rsid w:val="00C611E5"/>
    <w:rsid w:val="00CA1415"/>
    <w:rsid w:val="00CB0AC4"/>
    <w:rsid w:val="00CD3366"/>
    <w:rsid w:val="00D71231"/>
    <w:rsid w:val="00DD479E"/>
    <w:rsid w:val="00DD6FF9"/>
    <w:rsid w:val="00DE53E8"/>
    <w:rsid w:val="00E53B15"/>
    <w:rsid w:val="00E6490F"/>
    <w:rsid w:val="00E82AF1"/>
    <w:rsid w:val="00EC67BB"/>
    <w:rsid w:val="00EE4E7B"/>
    <w:rsid w:val="00F07AE9"/>
    <w:rsid w:val="00F340B3"/>
    <w:rsid w:val="00F8713D"/>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customStyle="1" w:styleId="Caracteresdenotaderodap">
    <w:name w:val="Caracteres de nota de rodapé"/>
    <w:rsid w:val="00A832F9"/>
    <w:rPr>
      <w:vertAlign w:val="superscript"/>
    </w:rPr>
  </w:style>
  <w:style w:type="paragraph" w:styleId="Textodenotaderodap">
    <w:name w:val="footnote text"/>
    <w:basedOn w:val="Normal"/>
    <w:link w:val="TextodenotaderodapChar1"/>
    <w:uiPriority w:val="99"/>
    <w:rsid w:val="00A832F9"/>
    <w:pPr>
      <w:suppressAutoHyphens/>
      <w:spacing w:after="0" w:line="240" w:lineRule="auto"/>
    </w:pPr>
    <w:rPr>
      <w:rFonts w:ascii="Times New Roman" w:eastAsia="Times New Roman" w:hAnsi="Times New Roman"/>
      <w:sz w:val="20"/>
      <w:szCs w:val="20"/>
      <w:lang w:eastAsia="ar-SA"/>
    </w:rPr>
  </w:style>
  <w:style w:type="character" w:customStyle="1" w:styleId="TextodenotaderodapChar">
    <w:name w:val="Texto de nota de rodapé Char"/>
    <w:basedOn w:val="Fontepargpadro"/>
    <w:uiPriority w:val="99"/>
    <w:semiHidden/>
    <w:rsid w:val="00A832F9"/>
    <w:rPr>
      <w:lang w:eastAsia="en-US"/>
    </w:rPr>
  </w:style>
  <w:style w:type="character" w:customStyle="1" w:styleId="TextodenotaderodapChar1">
    <w:name w:val="Texto de nota de rodapé Char1"/>
    <w:link w:val="Textodenotaderodap"/>
    <w:uiPriority w:val="99"/>
    <w:locked/>
    <w:rsid w:val="00A832F9"/>
    <w:rPr>
      <w:rFonts w:ascii="Times New Roman" w:eastAsia="Times New Roman" w:hAnsi="Times New Roman"/>
      <w:lang w:eastAsia="ar-SA"/>
    </w:rPr>
  </w:style>
  <w:style w:type="character" w:styleId="Hyperlink">
    <w:name w:val="Hyperlink"/>
    <w:uiPriority w:val="99"/>
    <w:unhideWhenUsed/>
    <w:rsid w:val="002F6E8B"/>
    <w:rPr>
      <w:color w:val="0000FF"/>
      <w:u w:val="single"/>
    </w:rPr>
  </w:style>
  <w:style w:type="table" w:styleId="Tabelacomgrade">
    <w:name w:val="Table Grid"/>
    <w:basedOn w:val="Tabelanormal"/>
    <w:uiPriority w:val="59"/>
    <w:rsid w:val="00CA1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sforquilhas.rs.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5FBD4-486E-45DC-B7EF-77103459F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7262</Words>
  <Characters>39216</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Elizandro</dc:creator>
  <cp:lastModifiedBy>Usuário</cp:lastModifiedBy>
  <cp:revision>4</cp:revision>
  <cp:lastPrinted>2020-04-08T18:09:00Z</cp:lastPrinted>
  <dcterms:created xsi:type="dcterms:W3CDTF">2020-04-28T19:28:00Z</dcterms:created>
  <dcterms:modified xsi:type="dcterms:W3CDTF">2020-04-30T13:33:00Z</dcterms:modified>
</cp:coreProperties>
</file>