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CA3E1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57D7A4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AF86D72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8B711A" w14:textId="77777777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5B7EBF3F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87BB4B2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CCFDE37" w14:textId="649BD293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</w:t>
      </w:r>
      <w:r w:rsidR="003312C1">
        <w:rPr>
          <w:rFonts w:ascii="Times New Roman" w:hAnsi="Times New Roman" w:cs="Times New Roman"/>
          <w:sz w:val="24"/>
          <w:szCs w:val="24"/>
        </w:rPr>
        <w:t>de na Avenida dos Imigrantes, 41</w:t>
      </w:r>
      <w:r w:rsidRPr="004E76E6">
        <w:rPr>
          <w:rFonts w:ascii="Times New Roman" w:hAnsi="Times New Roman" w:cs="Times New Roman"/>
          <w:sz w:val="24"/>
          <w:szCs w:val="24"/>
        </w:rPr>
        <w:t>23, Centro, inscrito no CNPJ sob nº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>, neste ato representado pela Prefeita Municipal Sra</w:t>
      </w:r>
      <w:r w:rsidR="001F5426">
        <w:rPr>
          <w:rFonts w:ascii="Times New Roman" w:hAnsi="Times New Roman" w:cs="Times New Roman"/>
          <w:sz w:val="24"/>
          <w:szCs w:val="24"/>
        </w:rPr>
        <w:t>.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="00340B29" w:rsidRPr="004E76E6">
        <w:rPr>
          <w:rFonts w:ascii="Times New Roman" w:hAnsi="Times New Roman" w:cs="Times New Roman"/>
          <w:sz w:val="24"/>
          <w:szCs w:val="24"/>
        </w:rPr>
        <w:t xml:space="preserve">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I, da Lei Federal de Licitações nº 14.133/2021, cujo objeto será a </w:t>
      </w:r>
      <w:r w:rsidR="00717CA6">
        <w:rPr>
          <w:rFonts w:ascii="Times New Roman" w:hAnsi="Times New Roman" w:cs="Times New Roman"/>
          <w:sz w:val="24"/>
          <w:szCs w:val="24"/>
        </w:rPr>
        <w:t xml:space="preserve">contratação de serviços </w:t>
      </w:r>
      <w:r w:rsidR="001F5426">
        <w:rPr>
          <w:rFonts w:ascii="Times New Roman" w:hAnsi="Times New Roman" w:cs="Times New Roman"/>
          <w:sz w:val="24"/>
          <w:szCs w:val="24"/>
        </w:rPr>
        <w:t>de</w:t>
      </w:r>
      <w:r w:rsidR="005822CE">
        <w:rPr>
          <w:rFonts w:ascii="Times New Roman" w:hAnsi="Times New Roman" w:cs="Times New Roman"/>
          <w:sz w:val="24"/>
          <w:szCs w:val="24"/>
        </w:rPr>
        <w:t xml:space="preserve"> manutenção e cuidados de computadores, instalação de impressoras e manutenções preventivas na rede de internet dos prédios da prefeitura municipal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Pr="004E76E6">
        <w:rPr>
          <w:rFonts w:ascii="Times New Roman" w:hAnsi="Times New Roman" w:cs="Times New Roman"/>
          <w:sz w:val="24"/>
          <w:szCs w:val="24"/>
        </w:rPr>
        <w:t>As propostas deverão ser entregues entre os dias 1</w:t>
      </w:r>
      <w:r w:rsidR="001F5426">
        <w:rPr>
          <w:rFonts w:ascii="Times New Roman" w:hAnsi="Times New Roman" w:cs="Times New Roman"/>
          <w:sz w:val="24"/>
          <w:szCs w:val="24"/>
        </w:rPr>
        <w:t>6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4E76E6">
        <w:rPr>
          <w:rFonts w:ascii="Times New Roman" w:hAnsi="Times New Roman" w:cs="Times New Roman"/>
          <w:sz w:val="24"/>
          <w:szCs w:val="24"/>
        </w:rPr>
        <w:t>Janeiro</w:t>
      </w:r>
      <w:proofErr w:type="gramEnd"/>
      <w:r w:rsidRPr="004E76E6">
        <w:rPr>
          <w:rFonts w:ascii="Times New Roman" w:hAnsi="Times New Roman" w:cs="Times New Roman"/>
          <w:sz w:val="24"/>
          <w:szCs w:val="24"/>
        </w:rPr>
        <w:t xml:space="preserve"> de 2024 ao dia 1</w:t>
      </w:r>
      <w:r w:rsidR="005822CE">
        <w:rPr>
          <w:rFonts w:ascii="Times New Roman" w:hAnsi="Times New Roman" w:cs="Times New Roman"/>
          <w:sz w:val="24"/>
          <w:szCs w:val="24"/>
        </w:rPr>
        <w:t xml:space="preserve">9 </w:t>
      </w:r>
      <w:r w:rsidRPr="004E76E6">
        <w:rPr>
          <w:rFonts w:ascii="Times New Roman" w:hAnsi="Times New Roman" w:cs="Times New Roman"/>
          <w:sz w:val="24"/>
          <w:szCs w:val="24"/>
        </w:rPr>
        <w:t xml:space="preserve">de janeiro de 2024, por e-mail ou protocolo presencial em sua sede, a forma de julgamento será por MENOR PREÇO </w:t>
      </w:r>
      <w:r w:rsidR="00717CA6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1F5426">
        <w:rPr>
          <w:rFonts w:ascii="Times New Roman" w:hAnsi="Times New Roman" w:cs="Times New Roman"/>
          <w:sz w:val="24"/>
          <w:szCs w:val="24"/>
        </w:rPr>
        <w:t xml:space="preserve"> </w:t>
      </w:r>
      <w:r w:rsidRPr="004E76E6">
        <w:rPr>
          <w:rFonts w:ascii="Times New Roman" w:hAnsi="Times New Roman" w:cs="Times New Roman"/>
          <w:sz w:val="24"/>
          <w:szCs w:val="24"/>
        </w:rPr>
        <w:t xml:space="preserve">As documentações inerentes à habilitação jurídica, regularidade fiscal e trabalhista, deverão ser apresentadas após aceitação da proposta de preços no ato da autorização de fornecimento. O e-mail de contato para fins de recebimento das cotações é o: licitacao@tresforquilhas.rs.gov.br,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3D8CBDBF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81317" w14:textId="256AF899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F5426">
        <w:rPr>
          <w:rFonts w:ascii="Times New Roman" w:hAnsi="Times New Roman" w:cs="Times New Roman"/>
          <w:sz w:val="24"/>
          <w:szCs w:val="24"/>
        </w:rPr>
        <w:t>15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janeiro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5CE136DD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702B080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D39EDC6" w14:textId="13CFBFE1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="001F5426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14:paraId="4263A583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03D1719A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C1BA5" w14:textId="77777777" w:rsidR="000419EC" w:rsidRDefault="000419EC" w:rsidP="009A2F50">
      <w:pPr>
        <w:spacing w:after="0" w:line="240" w:lineRule="auto"/>
      </w:pPr>
      <w:r>
        <w:separator/>
      </w:r>
    </w:p>
  </w:endnote>
  <w:endnote w:type="continuationSeparator" w:id="0">
    <w:p w14:paraId="3AF4A7E1" w14:textId="77777777" w:rsidR="000419EC" w:rsidRDefault="000419EC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6840E" w14:textId="77777777" w:rsidR="000419EC" w:rsidRDefault="000419EC" w:rsidP="009A2F50">
      <w:pPr>
        <w:spacing w:after="0" w:line="240" w:lineRule="auto"/>
      </w:pPr>
      <w:r>
        <w:separator/>
      </w:r>
    </w:p>
  </w:footnote>
  <w:footnote w:type="continuationSeparator" w:id="0">
    <w:p w14:paraId="52003EED" w14:textId="77777777" w:rsidR="000419EC" w:rsidRDefault="000419EC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9B332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66F3A046" wp14:editId="2B58928B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14:paraId="4B9C2B61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4138F424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045"/>
    <w:rsid w:val="0000679D"/>
    <w:rsid w:val="000419EC"/>
    <w:rsid w:val="001463BE"/>
    <w:rsid w:val="001F5426"/>
    <w:rsid w:val="00222FD4"/>
    <w:rsid w:val="002258F2"/>
    <w:rsid w:val="00282B83"/>
    <w:rsid w:val="002C787C"/>
    <w:rsid w:val="003312C1"/>
    <w:rsid w:val="00340B29"/>
    <w:rsid w:val="003630FF"/>
    <w:rsid w:val="004D7F90"/>
    <w:rsid w:val="004E74F6"/>
    <w:rsid w:val="004E76E6"/>
    <w:rsid w:val="005822CE"/>
    <w:rsid w:val="0062685A"/>
    <w:rsid w:val="00644E4B"/>
    <w:rsid w:val="00675517"/>
    <w:rsid w:val="006A17C3"/>
    <w:rsid w:val="00717CA6"/>
    <w:rsid w:val="0082397B"/>
    <w:rsid w:val="008B6045"/>
    <w:rsid w:val="00904EEE"/>
    <w:rsid w:val="00944186"/>
    <w:rsid w:val="009A2F50"/>
    <w:rsid w:val="00A53A0F"/>
    <w:rsid w:val="00A77E0C"/>
    <w:rsid w:val="00AD4DA9"/>
    <w:rsid w:val="00B542D6"/>
    <w:rsid w:val="00B920DA"/>
    <w:rsid w:val="00C63BEF"/>
    <w:rsid w:val="00CA2326"/>
    <w:rsid w:val="00CD5D2B"/>
    <w:rsid w:val="00CF5DC4"/>
    <w:rsid w:val="00D544F6"/>
    <w:rsid w:val="00DC39C0"/>
    <w:rsid w:val="00E315A8"/>
    <w:rsid w:val="00F2304D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1B340"/>
  <w15:docId w15:val="{AA127841-FF7F-4166-A7D8-71893DDA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contab</dc:creator>
  <cp:lastModifiedBy>Três Forquilhas</cp:lastModifiedBy>
  <cp:revision>3</cp:revision>
  <dcterms:created xsi:type="dcterms:W3CDTF">2024-01-15T11:37:00Z</dcterms:created>
  <dcterms:modified xsi:type="dcterms:W3CDTF">2024-01-15T11:46:00Z</dcterms:modified>
</cp:coreProperties>
</file>